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ПРОТОКОЛ № 1 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ГОДОВОГО ОБЩЕГО СОБРАНИЯ АКЦИОНЕРОВ АО «СТАРТ» 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kern w:val="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E51F0E" w:rsidTr="00E51F0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Полное фирменное наименование Общества: 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Акционерное общество  «СТАРТ»</w:t>
            </w:r>
          </w:p>
        </w:tc>
      </w:tr>
      <w:tr w:rsidR="00E51F0E" w:rsidTr="00E51F0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Сокращенное фирменное наименование Общества: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АО «СТАРТ»</w:t>
            </w:r>
          </w:p>
        </w:tc>
      </w:tr>
      <w:tr w:rsidR="00E51F0E" w:rsidTr="00E51F0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Место нахождения Общества: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420095, РТ, г. Казань, ул. Восстания, д. 100</w:t>
            </w:r>
          </w:p>
        </w:tc>
      </w:tr>
      <w:tr w:rsidR="00E51F0E" w:rsidTr="00E51F0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Место проведения общего собрания: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420095, РТ, г. Казань, ул. Восстания, д. 100, зд.315</w:t>
            </w:r>
          </w:p>
        </w:tc>
      </w:tr>
      <w:tr w:rsidR="00E51F0E" w:rsidTr="00E51F0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Вид общего собрания акционеров: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годовое</w:t>
            </w:r>
          </w:p>
        </w:tc>
      </w:tr>
      <w:tr w:rsidR="00E51F0E" w:rsidTr="00E51F0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Форма проведения общего собрания акционеров: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собрание </w:t>
            </w:r>
          </w:p>
        </w:tc>
      </w:tr>
      <w:tr w:rsidR="00E51F0E" w:rsidTr="00E51F0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Дата проведения общего собрания акционеров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14 мая 2020 год</w:t>
            </w:r>
          </w:p>
        </w:tc>
      </w:tr>
      <w:tr w:rsidR="00E51F0E" w:rsidTr="00E51F0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Дата составления списка лиц, имеющих право на участие в общем собрании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 апреля 2020 год</w:t>
            </w:r>
          </w:p>
        </w:tc>
      </w:tr>
      <w:tr w:rsidR="00E51F0E" w:rsidTr="00E51F0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Начало регистрации лиц, имеющих право на участие в общем собрании: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09:00</w:t>
            </w:r>
          </w:p>
        </w:tc>
      </w:tr>
      <w:tr w:rsidR="00E51F0E" w:rsidTr="00E51F0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Открытие общего собрания: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10:00</w:t>
            </w:r>
          </w:p>
        </w:tc>
      </w:tr>
      <w:tr w:rsidR="00E51F0E" w:rsidTr="00E51F0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tabs>
                <w:tab w:val="left" w:pos="426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ind w:right="1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Повестка дня общего собрания акционеров АО «СТАРТ»: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kern w:val="1"/>
                <w:sz w:val="22"/>
              </w:rPr>
            </w:pPr>
            <w:r>
              <w:rPr>
                <w:kern w:val="1"/>
                <w:sz w:val="24"/>
                <w:szCs w:val="24"/>
              </w:rPr>
              <w:t xml:space="preserve">1) Утверждение годового отчета АО «СТАРТ» за 2019 год; 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kern w:val="1"/>
                <w:sz w:val="22"/>
              </w:rPr>
            </w:pPr>
            <w:r>
              <w:rPr>
                <w:kern w:val="1"/>
                <w:sz w:val="24"/>
                <w:szCs w:val="24"/>
              </w:rPr>
              <w:t xml:space="preserve">2)Утверждение годовой бухгалтерской отчетности АО «СТАРТ» за 2019 год; 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kern w:val="1"/>
                <w:sz w:val="22"/>
              </w:rPr>
            </w:pPr>
            <w:r>
              <w:rPr>
                <w:kern w:val="1"/>
                <w:sz w:val="24"/>
                <w:szCs w:val="24"/>
              </w:rPr>
              <w:t>3) Утверждение отчета о прибылях и убытках АО «СТАРТ» за 2019 год;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kern w:val="1"/>
                <w:sz w:val="22"/>
              </w:rPr>
            </w:pPr>
            <w:r>
              <w:rPr>
                <w:kern w:val="1"/>
                <w:sz w:val="24"/>
                <w:szCs w:val="24"/>
              </w:rPr>
              <w:t>4) О распределении чистой прибыли Общества по результатам 2019 года;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kern w:val="1"/>
                <w:sz w:val="22"/>
              </w:rPr>
            </w:pPr>
            <w:r>
              <w:rPr>
                <w:kern w:val="1"/>
                <w:sz w:val="24"/>
                <w:szCs w:val="24"/>
              </w:rPr>
              <w:t>5)О выплате дивидендов по привилегированным акциям за 2019 год;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6) О выплате дивидендов по обыкновенным акциям за 2019 год;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7) Утверждение вопроса о выплате вознаграждения членам ревизионной комиссии в связи с исполнением ими своих обязанностей;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8) Утверждение вопроса о выплате вознаграждения членам Совета директоров в связи с исполнением ими своих обязанностей;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9) Утверждение вопроса о выплате вознаграждения Председателю Совета директоров в связи с исполнением им своих обязанностей;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10) Утверждение «Положения о Совете директоров» в новой редакции;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11)     Утверждение «Положения о ревизионной комиссии» в новой редакции;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12) Избрание ревизионной комисс</w:t>
            </w:r>
            <w:proofErr w:type="gramStart"/>
            <w:r>
              <w:rPr>
                <w:kern w:val="1"/>
                <w:sz w:val="24"/>
                <w:szCs w:val="24"/>
              </w:rPr>
              <w:t>ии АО</w:t>
            </w:r>
            <w:proofErr w:type="gramEnd"/>
            <w:r>
              <w:rPr>
                <w:kern w:val="1"/>
                <w:sz w:val="24"/>
                <w:szCs w:val="24"/>
              </w:rPr>
              <w:t xml:space="preserve"> «СТАРТ»;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13) Избрание счетной комисс</w:t>
            </w:r>
            <w:proofErr w:type="gramStart"/>
            <w:r>
              <w:rPr>
                <w:kern w:val="1"/>
                <w:sz w:val="24"/>
                <w:szCs w:val="24"/>
              </w:rPr>
              <w:t>ии АО</w:t>
            </w:r>
            <w:proofErr w:type="gramEnd"/>
            <w:r>
              <w:rPr>
                <w:kern w:val="1"/>
                <w:sz w:val="24"/>
                <w:szCs w:val="24"/>
              </w:rPr>
              <w:t xml:space="preserve"> «СТАРТ»;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lastRenderedPageBreak/>
              <w:t>14) Избрание аудитора АО «СТАРТ»;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15) Избрание Совета директоров АО «СТАРТ».</w:t>
            </w:r>
          </w:p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</w:tr>
      <w:tr w:rsidR="00E51F0E" w:rsidTr="00E51F0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lastRenderedPageBreak/>
              <w:t>Окончание регистрации лиц, имеющих право на участие в общем собрании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10:15</w:t>
            </w:r>
          </w:p>
        </w:tc>
      </w:tr>
      <w:tr w:rsidR="00E51F0E" w:rsidTr="00E51F0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Время начала подсчета голосов: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10:20</w:t>
            </w:r>
          </w:p>
        </w:tc>
      </w:tr>
      <w:tr w:rsidR="00E51F0E" w:rsidTr="00E51F0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Закрытие общего собрания: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10:30</w:t>
            </w:r>
          </w:p>
        </w:tc>
      </w:tr>
      <w:tr w:rsidR="00E51F0E" w:rsidTr="00E51F0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14 мая 2020 год</w:t>
            </w:r>
          </w:p>
        </w:tc>
      </w:tr>
      <w:tr w:rsidR="00E51F0E" w:rsidTr="00E51F0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Полное фирменное наименование, место нахождения регистратора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F0E" w:rsidRDefault="00E51F0E">
            <w:pPr>
              <w:widowControl w:val="0"/>
              <w:tabs>
                <w:tab w:val="left" w:pos="39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ind w:right="1" w:firstLine="0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 соответствии со ст. 56 Федерального закона «Об акционерных обществах» функции счетной комиссии выполнял регистратор общества – ООО «Евроазиатский Регистратор», лицензия № 10-000-1-00332 от 10.03.2005 г., бессрочная. Место нахождения ООО «Евроазиатский Регистратор» г. Казань, ул. Зинина,10А, оф.41 Уполномоченные регистратором лица: Соловова Ирина Сергеевна.</w:t>
            </w:r>
          </w:p>
        </w:tc>
      </w:tr>
    </w:tbl>
    <w:p w:rsidR="00E51F0E" w:rsidRDefault="00E51F0E" w:rsidP="00E51F0E">
      <w:pPr>
        <w:autoSpaceDE w:val="0"/>
        <w:autoSpaceDN w:val="0"/>
        <w:adjustRightInd w:val="0"/>
        <w:spacing w:after="120" w:line="200" w:lineRule="atLeast"/>
        <w:ind w:firstLine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Список лиц, имеющих право на участие в общем собрании акционеров, составлен по данным реестра владельцев ценных бумаг акционерного общества «СТАРТ» по состоянию на 20 апреля 2020 года.</w:t>
      </w:r>
    </w:p>
    <w:p w:rsidR="00E51F0E" w:rsidRDefault="00E51F0E" w:rsidP="00E51F0E">
      <w:pPr>
        <w:autoSpaceDE w:val="0"/>
        <w:autoSpaceDN w:val="0"/>
        <w:adjustRightInd w:val="0"/>
        <w:spacing w:after="120" w:line="200" w:lineRule="atLeast"/>
        <w:ind w:firstLine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К определению кворума приняты 50 290 голосующих (обыкновенных) акций акционерного общества «СТАРТ», предоставляющих право голоса их владельцам по всем вопросам повестки дня общего собрания акционеров.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 акционеров, составило 46 669 или 92,7998% от общего количества размещенных голосующих (обыкновенных) акций, принятых к определению кворума.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По   первому вопросу повестки дня</w:t>
      </w:r>
      <w:r>
        <w:rPr>
          <w:kern w:val="1"/>
          <w:sz w:val="24"/>
          <w:szCs w:val="24"/>
        </w:rPr>
        <w:t xml:space="preserve"> годового общего собрания акционеров выступил Председатель Совета директоров Общества Спиридонов Александр Геннадьевич,  который предложил утвердить годовой отчет АО «СТАРТ» за 2019 год.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Формулировка решения по вопросу, поставленному на голосование: Утвердить годовой отчет АО «СТАРТ» за 2019 год.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50 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2018 г. № 660-П  –  50 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 –  46  669.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lastRenderedPageBreak/>
        <w:t>Число голосов, которыми обладали лица, принявшие участие в общем собрании, по данному вопросу повестки дня общего собрания,  составило 92,7998%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>
        <w:rPr>
          <w:b/>
          <w:bCs/>
          <w:sz w:val="24"/>
          <w:szCs w:val="24"/>
        </w:rPr>
        <w:t>46 669</w:t>
      </w:r>
      <w:r>
        <w:rPr>
          <w:sz w:val="24"/>
          <w:szCs w:val="24"/>
        </w:rPr>
        <w:t xml:space="preserve">, что составило </w:t>
      </w:r>
      <w:r>
        <w:rPr>
          <w:b/>
          <w:bCs/>
          <w:sz w:val="24"/>
          <w:szCs w:val="24"/>
        </w:rPr>
        <w:t>100%</w:t>
      </w:r>
      <w:r>
        <w:rPr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«ПРОТИВ», по данному вопросу повестки дня общего собрания – </w:t>
      </w:r>
      <w:r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>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«ВОЗДЕРЖАЛСЯ», по данному вопросу повестки дня общего собрания – </w:t>
      </w:r>
      <w:r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>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первому вопросу повестки дня принято: Утвердить годовой отчет АО «СТАРТ» за 2019 год.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По   второму вопросу повестки дня</w:t>
      </w:r>
      <w:r>
        <w:rPr>
          <w:kern w:val="1"/>
          <w:sz w:val="24"/>
          <w:szCs w:val="24"/>
        </w:rPr>
        <w:t xml:space="preserve"> годового общего собрания акционеров выступил Председатель Совета директоров Общества Спиридонов Александр Геннадьевич,  который предложил утвердить годовую бухгалтерскую отчетность АО «СТАРТ» за 2019 год.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Формулировка решения по вопросу,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Утвердить годовую бухгалтерскую отчетность АО «СТАРТ» за 2019 год.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2018 г. № 660-П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 –  46 669.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собрания,  составило 92,7998 %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>
        <w:rPr>
          <w:b/>
          <w:bCs/>
          <w:kern w:val="1"/>
          <w:sz w:val="24"/>
          <w:szCs w:val="24"/>
        </w:rPr>
        <w:t>46 669</w:t>
      </w:r>
      <w:r>
        <w:rPr>
          <w:kern w:val="1"/>
          <w:sz w:val="24"/>
          <w:szCs w:val="24"/>
        </w:rPr>
        <w:t xml:space="preserve">, что составило </w:t>
      </w:r>
      <w:r>
        <w:rPr>
          <w:b/>
          <w:bCs/>
          <w:kern w:val="1"/>
          <w:sz w:val="24"/>
          <w:szCs w:val="24"/>
        </w:rPr>
        <w:t>100%</w:t>
      </w:r>
      <w:r>
        <w:rPr>
          <w:kern w:val="1"/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0;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kern w:val="1"/>
          <w:sz w:val="24"/>
          <w:szCs w:val="24"/>
        </w:rPr>
        <w:t>недействительными</w:t>
      </w:r>
      <w:proofErr w:type="gramEnd"/>
      <w:r>
        <w:rPr>
          <w:kern w:val="1"/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второму вопросу повестки дня принято: Утвердить годовую бухгалтерскую отчетность АО «СТАРТ» за 2019 год.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По третьему вопросу повестки дня</w:t>
      </w:r>
      <w:r>
        <w:rPr>
          <w:kern w:val="1"/>
          <w:sz w:val="24"/>
          <w:szCs w:val="24"/>
        </w:rPr>
        <w:t xml:space="preserve"> годового общего собрания акционеров выступил Председатель Совета директоров Общества Спиридонов Александр Геннадьевич,  который предложил утвердить отчет о прибылях и убытках АО «СТАРТ» за 2019 год. 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left="720"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ab/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Формулировка решения по вопросу,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Утвердить отчет о прибылях и убытках АО «СТАРТ» за 2019 год.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2018 г. № 660-П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 –  46 669.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собрания,  составило 92,7998%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>
        <w:rPr>
          <w:b/>
          <w:bCs/>
          <w:sz w:val="24"/>
          <w:szCs w:val="24"/>
        </w:rPr>
        <w:t>46 669</w:t>
      </w:r>
      <w:r>
        <w:rPr>
          <w:sz w:val="24"/>
          <w:szCs w:val="24"/>
        </w:rPr>
        <w:t xml:space="preserve">, что составило </w:t>
      </w:r>
      <w:r>
        <w:rPr>
          <w:b/>
          <w:bCs/>
          <w:sz w:val="24"/>
          <w:szCs w:val="24"/>
        </w:rPr>
        <w:t>100%</w:t>
      </w:r>
      <w:r>
        <w:rPr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lastRenderedPageBreak/>
        <w:t>Число голосов, отданных за вариант голосования «ПРОТИВ»,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третьему вопросу повестки дня принято: Утвердить отчет о прибылях и убытках АО «СТАРТ» за 2019 год.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По   четвертому вопросу повестки дня</w:t>
      </w:r>
      <w:r>
        <w:rPr>
          <w:kern w:val="1"/>
          <w:sz w:val="24"/>
          <w:szCs w:val="24"/>
        </w:rPr>
        <w:t xml:space="preserve"> годового общего собрания акционеров выступил Председатель Совета директоров Общества Спиридонов Александр Геннадьевич,  который предложил чистую прибыль АО «СТАРТ» по результатам 2019 года не распределять.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Формулировка решения по вопросу,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чистую прибыль АО «СТАРТ» по результатам 2019 года не распределять.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2018 г. № 660-П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 –  46 669.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собрания,  составило 92,7998%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>
        <w:rPr>
          <w:b/>
          <w:bCs/>
          <w:sz w:val="24"/>
          <w:szCs w:val="24"/>
        </w:rPr>
        <w:t>45 669,</w:t>
      </w:r>
      <w:r>
        <w:rPr>
          <w:sz w:val="24"/>
          <w:szCs w:val="24"/>
        </w:rPr>
        <w:t xml:space="preserve"> что составило </w:t>
      </w:r>
      <w:r>
        <w:rPr>
          <w:b/>
          <w:bCs/>
          <w:sz w:val="24"/>
          <w:szCs w:val="24"/>
        </w:rPr>
        <w:t>97,8572%</w:t>
      </w:r>
      <w:r>
        <w:rPr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1000;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lastRenderedPageBreak/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>– 0.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четвертому вопросу повестки дня принято: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Чистую прибыль АО «СТАРТ» по результатам 2019 года не распределять.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>По пятому вопросу повестки дня</w:t>
      </w:r>
      <w:r>
        <w:rPr>
          <w:sz w:val="24"/>
          <w:szCs w:val="24"/>
        </w:rPr>
        <w:t xml:space="preserve"> годового общего собрания акционеров выступил Председатель Совета директоров Общества Спиридонов Александр Геннадьевич,  который предложил дивиденды по привилегированным акциям за 2019 год не выплачивать.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left="720"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ab/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Формулировка решения по вопросу,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дивиденды по привилегированным акциям за 2019 год не выплачивать.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50 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2018 г. № 660-П  –  50 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 –  46  669.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собрания,  составило 92,7998%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>
        <w:rPr>
          <w:b/>
          <w:bCs/>
          <w:kern w:val="1"/>
          <w:sz w:val="24"/>
          <w:szCs w:val="24"/>
        </w:rPr>
        <w:t>45 669</w:t>
      </w:r>
      <w:r>
        <w:rPr>
          <w:kern w:val="1"/>
          <w:sz w:val="24"/>
          <w:szCs w:val="24"/>
        </w:rPr>
        <w:t xml:space="preserve">, что составило </w:t>
      </w:r>
      <w:r>
        <w:rPr>
          <w:b/>
          <w:bCs/>
          <w:kern w:val="1"/>
          <w:sz w:val="24"/>
          <w:szCs w:val="24"/>
        </w:rPr>
        <w:t>97,8572%</w:t>
      </w:r>
      <w:r>
        <w:rPr>
          <w:kern w:val="1"/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0;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1000;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kern w:val="1"/>
          <w:sz w:val="24"/>
          <w:szCs w:val="24"/>
        </w:rPr>
        <w:t>недействительными</w:t>
      </w:r>
      <w:proofErr w:type="gramEnd"/>
      <w:r>
        <w:rPr>
          <w:kern w:val="1"/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пятому вопросу повестки дня принято: дивиденды по привилегированным акциям за 2019 год не выплачивать.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По шестому вопросу повестки дня</w:t>
      </w:r>
      <w:r>
        <w:rPr>
          <w:kern w:val="1"/>
          <w:sz w:val="24"/>
          <w:szCs w:val="24"/>
        </w:rPr>
        <w:t xml:space="preserve"> годового общего собрания акционеров выступил Председатель Совета директоров Общества Спиридонов Александр Геннадьевич,  который предложил дивиденды по обыкновенным акциям по результатам 2019 года не выплачивать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left="720"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ab/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Формулировка решения по вопросу,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Дивиденды по обыкновенным акциям по результатам 2019 года не выплачивать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2018 г. № 660-П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 –  46 669.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собрания,  составило 92,7998%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>
        <w:rPr>
          <w:b/>
          <w:bCs/>
          <w:kern w:val="1"/>
          <w:sz w:val="24"/>
          <w:szCs w:val="24"/>
        </w:rPr>
        <w:t>45 669</w:t>
      </w:r>
      <w:r>
        <w:rPr>
          <w:kern w:val="1"/>
          <w:sz w:val="24"/>
          <w:szCs w:val="24"/>
        </w:rPr>
        <w:t xml:space="preserve">, что составило </w:t>
      </w:r>
      <w:r>
        <w:rPr>
          <w:b/>
          <w:bCs/>
          <w:kern w:val="1"/>
          <w:sz w:val="24"/>
          <w:szCs w:val="24"/>
        </w:rPr>
        <w:t>97,8572%</w:t>
      </w:r>
      <w:r>
        <w:rPr>
          <w:kern w:val="1"/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1000;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kern w:val="1"/>
          <w:sz w:val="24"/>
          <w:szCs w:val="24"/>
        </w:rPr>
        <w:t>недействительными</w:t>
      </w:r>
      <w:proofErr w:type="gramEnd"/>
      <w:r>
        <w:rPr>
          <w:kern w:val="1"/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шестому вопросу повестки дня принято: Дивиденды по обыкновенным акциям по результатам 2019 года не выплачивать.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По седьмому вопросу повестки дня</w:t>
      </w:r>
      <w:r>
        <w:rPr>
          <w:kern w:val="1"/>
          <w:sz w:val="24"/>
          <w:szCs w:val="24"/>
        </w:rPr>
        <w:t xml:space="preserve"> годового общего собрания акционеров выступил Председатель Совета директоров Общества Спиридонов Александр Геннадьевич,  который предложил утвердить вопрос о выплате вознаграждения членам ревизионной комиссии в связи с </w:t>
      </w:r>
      <w:r>
        <w:rPr>
          <w:kern w:val="1"/>
          <w:sz w:val="24"/>
          <w:szCs w:val="24"/>
        </w:rPr>
        <w:lastRenderedPageBreak/>
        <w:t xml:space="preserve">исполнением ими своих обязанностей, на основании «Положение о ревизионной комиссии». 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left="720"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ab/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Формулировка решения по вопросу,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Утвердить вопрос о выплате вознаграждения членам ревизионной комиссии в связи с исполнением ими своих обязанностей, на основании «Положение о ревизионной комиссии».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2018 г. № 660-П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 –  46  669.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собрания,  составило 92,7998%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>
        <w:rPr>
          <w:b/>
          <w:bCs/>
          <w:sz w:val="24"/>
          <w:szCs w:val="24"/>
        </w:rPr>
        <w:t>45 669</w:t>
      </w:r>
      <w:r>
        <w:rPr>
          <w:sz w:val="24"/>
          <w:szCs w:val="24"/>
        </w:rPr>
        <w:t xml:space="preserve">, что составило </w:t>
      </w:r>
      <w:r>
        <w:rPr>
          <w:b/>
          <w:bCs/>
          <w:sz w:val="24"/>
          <w:szCs w:val="24"/>
        </w:rPr>
        <w:t>97,8572%</w:t>
      </w:r>
      <w:r>
        <w:rPr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«ПРОТИВ», по данному вопросу повестки дня общего собрания – </w:t>
      </w:r>
      <w:r>
        <w:rPr>
          <w:b/>
          <w:bCs/>
          <w:sz w:val="24"/>
          <w:szCs w:val="24"/>
        </w:rPr>
        <w:t>1000</w:t>
      </w:r>
      <w:r>
        <w:rPr>
          <w:sz w:val="24"/>
          <w:szCs w:val="24"/>
        </w:rPr>
        <w:t>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«ВОЗДЕРЖАЛСЯ», по данному вопросу повестки дня общего собрания – </w:t>
      </w:r>
      <w:r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>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недействительными–0.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седьмому вопросу повестки дня принято: Утвердить вопрос о выплате вознаграждения членам ревизионной комиссии в связи с исполнением ими своих обязанностей, на основании «Положение о ревизионной комиссии».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По восьмому вопросу повестки дня</w:t>
      </w:r>
      <w:r>
        <w:rPr>
          <w:kern w:val="1"/>
          <w:sz w:val="24"/>
          <w:szCs w:val="24"/>
        </w:rPr>
        <w:t xml:space="preserve"> годового общего собрания акционеров выступил Председатель Совета директоров Общества Спиридонов Александр Геннадьевич,  который предложил утвердить вопрос о выплате вознаграждения членам Совета директоров в связи с исполнением ими своих обязанностей, на основании «Положение о Совете директоров».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left="720"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ab/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Формулировка решения по вопросу,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Утвердить вопрос о выплате вознаграждения членам Совета директоров в связи с исполнением ими своих обязанностей, на основании «Положение о Совете директоров».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50 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2018 г. № 660-П  –  50 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 – 46  669.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собрания,  составило 92,7998%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>
        <w:rPr>
          <w:b/>
          <w:bCs/>
          <w:sz w:val="24"/>
          <w:szCs w:val="24"/>
        </w:rPr>
        <w:t>45 669</w:t>
      </w:r>
      <w:r>
        <w:rPr>
          <w:sz w:val="24"/>
          <w:szCs w:val="24"/>
        </w:rPr>
        <w:t xml:space="preserve">, что составило </w:t>
      </w:r>
      <w:r>
        <w:rPr>
          <w:b/>
          <w:bCs/>
          <w:sz w:val="24"/>
          <w:szCs w:val="24"/>
        </w:rPr>
        <w:t>97,8572%</w:t>
      </w:r>
      <w:r>
        <w:rPr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1000;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восьмому вопросу повестки дня принято: Утвердить вопрос о выплате вознаграждения членам Совета директоров в связи с исполнением ими своих обязанностей, на основании «Положение о Совете директоров».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По девятому вопросу повестки дня</w:t>
      </w:r>
      <w:r>
        <w:rPr>
          <w:kern w:val="1"/>
          <w:sz w:val="24"/>
          <w:szCs w:val="24"/>
        </w:rPr>
        <w:t xml:space="preserve"> годового общего собрания акционеров выступил Председатель Совета директоров Общества Спиридонов Александр Геннадьевич,  который предложил утвердить вопрос о выплате вознаграждения Председателю Совета директоров в связи с исполнением им своих обязанностей. 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left="720"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ab/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Формулировка решения по вопросу,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Утвердить вопрос о выплате вознаграждения Председателю Совета директоров в связи с исполнением им своих обязанностей, на основании «Положение о Совете директоров».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2018 г. № 660-П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 –  46 669.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собрания,  составило 92,7998%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«ЗА», по данному вопросу повестки дня общего собрания – 45 669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что составило </w:t>
      </w:r>
      <w:r>
        <w:rPr>
          <w:b/>
          <w:bCs/>
          <w:sz w:val="24"/>
          <w:szCs w:val="24"/>
        </w:rPr>
        <w:t>97,8572</w:t>
      </w:r>
      <w:r>
        <w:rPr>
          <w:sz w:val="24"/>
          <w:szCs w:val="24"/>
        </w:rPr>
        <w:t>%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1000;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девятому вопросу повестки дня принято: Утвердить вопрос о выплате вознаграждения Председателю Совета директоров в связи с исполнением им своих обязанностей, на основании «Положение о Совете директоров».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По десятому вопросу повестки дня</w:t>
      </w:r>
      <w:r>
        <w:rPr>
          <w:kern w:val="1"/>
          <w:sz w:val="24"/>
          <w:szCs w:val="24"/>
        </w:rPr>
        <w:t xml:space="preserve"> годового общего собрания акционеров выступил Председатель Совета директоров Общества Спиридонов Александр Геннадьевич,  который предложил утвердить «Положение о Совете директоров» в новой редакции.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left="720"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ab/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Формулировка решения по вопросу,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Утвердить «Положение о Совете директоров» в новой редакции.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2018 г. № 660-П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 –  46 669.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собрания,  составило 92,7998%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«ЗА», по данному вопросу повестки дня общего собрания – 46 669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что составило 100%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десятому вопросу повестки дня принято: утвердить «Положение о Совете директоров» в новой редакции.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По одиннадцатому вопросу повестки дня</w:t>
      </w:r>
      <w:r>
        <w:rPr>
          <w:kern w:val="1"/>
          <w:sz w:val="24"/>
          <w:szCs w:val="24"/>
        </w:rPr>
        <w:t xml:space="preserve"> годового общего собрания акционеров выступил Председатель Совета директоров Общества Спиридонов Александр Геннадьевич,  который предложил утвердить «Положение о ревизионной комиссии» в новой редакции.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left="720"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ab/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Формулировка решения по вопросу,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Утвердить «Положение о ревизионной комиссии» в новой редакции.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</w:t>
      </w:r>
      <w:r>
        <w:rPr>
          <w:kern w:val="1"/>
          <w:sz w:val="24"/>
          <w:szCs w:val="24"/>
        </w:rPr>
        <w:lastRenderedPageBreak/>
        <w:t>Банком Российской Федерации 16 ноября 2018 г. № 660-П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 –  46 669.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собрания,  составило 92,7998%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«ЗА», по данному вопросу повестки дня общего собрания – 46 669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что составило 100%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Решение по одиннадцатому вопросу повестки дня принято: утвердить </w:t>
      </w:r>
      <w:r w:rsidRPr="00E51F0E">
        <w:rPr>
          <w:kern w:val="1"/>
          <w:sz w:val="24"/>
          <w:szCs w:val="24"/>
        </w:rPr>
        <w:t xml:space="preserve">«Положение </w:t>
      </w:r>
      <w:r>
        <w:rPr>
          <w:kern w:val="1"/>
          <w:sz w:val="24"/>
          <w:szCs w:val="24"/>
        </w:rPr>
        <w:t>о ревизионной комиссии» в новой редакции.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По двенадцатому вопросу повестки дня</w:t>
      </w:r>
      <w:r>
        <w:rPr>
          <w:kern w:val="1"/>
          <w:sz w:val="24"/>
          <w:szCs w:val="24"/>
        </w:rPr>
        <w:t xml:space="preserve"> годового общего собрания акционеров выступил Председатель Совета директоров Общества Спиридонов Александр Геннадьевич,  который предложил избрать ревизионную комиссию Общества, и предложил следующих кандидатов:</w:t>
      </w:r>
    </w:p>
    <w:p w:rsidR="00E51F0E" w:rsidRDefault="00E51F0E" w:rsidP="00E51F0E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hanging="360"/>
        <w:rPr>
          <w:rFonts w:ascii="Arial" w:hAnsi="Arial" w:cs="Arial"/>
          <w:kern w:val="1"/>
          <w:sz w:val="24"/>
          <w:szCs w:val="24"/>
        </w:rPr>
      </w:pPr>
      <w:proofErr w:type="spellStart"/>
      <w:r>
        <w:rPr>
          <w:kern w:val="1"/>
          <w:sz w:val="24"/>
          <w:szCs w:val="24"/>
        </w:rPr>
        <w:t>Стражникова</w:t>
      </w:r>
      <w:proofErr w:type="spellEnd"/>
      <w:r>
        <w:rPr>
          <w:kern w:val="1"/>
          <w:sz w:val="24"/>
          <w:szCs w:val="24"/>
        </w:rPr>
        <w:t xml:space="preserve"> Ольга Леонидовна;</w:t>
      </w:r>
    </w:p>
    <w:p w:rsidR="00E51F0E" w:rsidRDefault="00E51F0E" w:rsidP="00E51F0E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hanging="36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Жукова Наталья Владимировна;</w:t>
      </w:r>
    </w:p>
    <w:p w:rsidR="00E51F0E" w:rsidRDefault="00E51F0E" w:rsidP="00E51F0E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hanging="36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Салова Татьяна Сергеевна.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left="720"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ab/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Формулировка решения по вопросу,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Избрать ревизионную комиссию Общества.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2018 г. № 660-П  –  17 227.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 –  15800.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собрания,  составило 91,7165%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каждый из вариантов голосования по кандидату: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kern w:val="1"/>
          <w:sz w:val="24"/>
          <w:szCs w:val="24"/>
        </w:rPr>
      </w:pPr>
      <w:proofErr w:type="spellStart"/>
      <w:r>
        <w:rPr>
          <w:kern w:val="1"/>
          <w:sz w:val="24"/>
          <w:szCs w:val="24"/>
        </w:rPr>
        <w:t>Стражникова</w:t>
      </w:r>
      <w:proofErr w:type="spellEnd"/>
      <w:r>
        <w:rPr>
          <w:kern w:val="1"/>
          <w:sz w:val="24"/>
          <w:szCs w:val="24"/>
        </w:rPr>
        <w:t xml:space="preserve"> Ольга Леонидовна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«ЗА», по данному вопросу повестки дня общего собрания – 15 800, что составляет 100%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 xml:space="preserve"> – 0.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каждый из вариантов голосования по кандидату: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Жукова Наталья Владимировна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«ЗА», по данному вопросу повестки дня общего собрания – 15 800, что составляет 100%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 xml:space="preserve"> – 0.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отданных за каждый из вариантов голосования по кандидату: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Салова Татьяна Сергеевна 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«ЗА», по данному вопросу повестки дня общего собрания – 15 800, что составляет 100%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720"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 xml:space="preserve"> – 0.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Решение по двенадцатому вопросу повестки дня принято: Избрать ревизионную комиссию Общества в составе: </w:t>
      </w:r>
      <w:proofErr w:type="spellStart"/>
      <w:r>
        <w:rPr>
          <w:kern w:val="1"/>
          <w:sz w:val="24"/>
          <w:szCs w:val="24"/>
        </w:rPr>
        <w:t>Стражникова</w:t>
      </w:r>
      <w:proofErr w:type="spellEnd"/>
      <w:r>
        <w:rPr>
          <w:kern w:val="1"/>
          <w:sz w:val="24"/>
          <w:szCs w:val="24"/>
        </w:rPr>
        <w:t xml:space="preserve"> Ольга Леонидовна, Жукова Наталья Владимировна, Салова Татьяна Сергеевна.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По  тринадцатому вопросу повестки дня</w:t>
      </w:r>
      <w:r>
        <w:rPr>
          <w:kern w:val="1"/>
          <w:sz w:val="24"/>
          <w:szCs w:val="24"/>
        </w:rPr>
        <w:t xml:space="preserve"> годового общего собрания акционеров выступил Председатель Совета директоров Общества Спиридонов Александр Геннадьевич,  который предложил избрать счетную комиссию АО «СТАРТ». 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Формулировка решения по вопросу, поставленному на голосование: Избрать ООО «Евроазиатский Регистратор» счетной комиссией АО «СТАРТ».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2018 г. № 660-П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 –  46 669.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собрания,  составило 92,7998%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«ЗА», по данному вопросу повестки дня общего собрания – 46 669, что составило 100%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lastRenderedPageBreak/>
        <w:t>Число голосов, отданных за вариант голосования «ПРОТИВ»,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недействительными–0.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тринадцатому вопросу повестки дня принято: Избрать ООО «Евроазиатский Регистратор» счетной комиссией АО «СТАРТ».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По четырнадцатому вопросу повестки дня</w:t>
      </w:r>
      <w:r>
        <w:rPr>
          <w:kern w:val="1"/>
          <w:sz w:val="24"/>
          <w:szCs w:val="24"/>
        </w:rPr>
        <w:t xml:space="preserve"> годового общего собрания акционеров выступил Председатель Совета директоров Общества Спиридонов Александр Геннадьевич,  который предложил избрать аудитора АО «СТАРТ». 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left="720"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ab/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Формулировка решения по вопросу, поставленному на голосование: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Избрать ООО «Престо Аудит» аудитором АО «СТАРТ».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2018 г. № 660-П  –  50 290.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 –  46 669.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собрания,  составило 92,7998%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«ЗА», по данному вопросу повестки дня общего собрания – 46 669, что составило 100%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«ПРОТИВ», по данному вопросу повестки дня общего собрания –0;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lastRenderedPageBreak/>
        <w:t>Число голосов, отданных за вариант голосования «ВОЗДЕРЖАЛСЯ»,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autoSpaceDE w:val="0"/>
        <w:autoSpaceDN w:val="0"/>
        <w:adjustRightInd w:val="0"/>
        <w:spacing w:after="0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четырнадцатому вопросу повестки дня принято: Избрать ООО «Престо Аудит» аудитором АО «СТАРТ».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/>
        <w:ind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По пятнадцатому вопросу повестки дня</w:t>
      </w:r>
      <w:r>
        <w:rPr>
          <w:kern w:val="1"/>
          <w:sz w:val="24"/>
          <w:szCs w:val="24"/>
        </w:rPr>
        <w:t xml:space="preserve"> годового общего собрания акционеров выступил Председатель Совета директоров Общества Спиридонов Александр Геннадьевич,  который предложил избрать членов Совета директоров Общества, и предложил следующих кандидатов:</w:t>
      </w:r>
    </w:p>
    <w:p w:rsidR="00E51F0E" w:rsidRDefault="00E51F0E" w:rsidP="00E51F0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hanging="36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Спиридонов А.Г.;</w:t>
      </w:r>
    </w:p>
    <w:p w:rsidR="00E51F0E" w:rsidRDefault="00E51F0E" w:rsidP="00E51F0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hanging="36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Рябова Н.Ю.;</w:t>
      </w:r>
    </w:p>
    <w:p w:rsidR="00E51F0E" w:rsidRDefault="00E51F0E" w:rsidP="00E51F0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hanging="36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Лигай Д.В.;</w:t>
      </w:r>
    </w:p>
    <w:p w:rsidR="00E51F0E" w:rsidRDefault="00E51F0E" w:rsidP="00E51F0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hanging="36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Шуркин Д.С.;</w:t>
      </w:r>
    </w:p>
    <w:p w:rsidR="00E51F0E" w:rsidRDefault="00E51F0E" w:rsidP="00E51F0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hanging="36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Поляков В.Ю.;</w:t>
      </w:r>
    </w:p>
    <w:p w:rsidR="00E51F0E" w:rsidRDefault="00E51F0E" w:rsidP="00E51F0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hanging="36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Лигай В.А.;</w:t>
      </w:r>
    </w:p>
    <w:p w:rsidR="00E51F0E" w:rsidRDefault="00E51F0E" w:rsidP="00E51F0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7" w:hanging="36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Полетаева О.В.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Формулировка решения по вопросу, поставленному на голосование: Избрать членов Совета директоров Общества.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–251 450.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приходившихся на голосующие акц</w:t>
      </w:r>
      <w:proofErr w:type="gramStart"/>
      <w:r>
        <w:rPr>
          <w:kern w:val="1"/>
          <w:sz w:val="24"/>
          <w:szCs w:val="24"/>
        </w:rPr>
        <w:t xml:space="preserve">ии </w:t>
      </w:r>
      <w:r>
        <w:rPr>
          <w:kern w:val="1"/>
          <w:sz w:val="24"/>
          <w:szCs w:val="24"/>
        </w:rPr>
        <w:br/>
        <w:t>АО</w:t>
      </w:r>
      <w:proofErr w:type="gramEnd"/>
      <w:r>
        <w:rPr>
          <w:kern w:val="1"/>
          <w:sz w:val="24"/>
          <w:szCs w:val="24"/>
        </w:rPr>
        <w:t xml:space="preserve"> «СТАРТ»  по данному вопросу повестки дня общего собрания,  определенное с учетом положений п.4.24 Положения  «Об общих собраниях акционеров», утвержденного Центральным Банком Российской Федерации 16 ноября 2018 г. № 660-П  –  251 450.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  –  233 345.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общего собрания,  составляет  92,7998%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имеется.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>
        <w:rPr>
          <w:b/>
          <w:bCs/>
          <w:sz w:val="24"/>
          <w:szCs w:val="24"/>
        </w:rPr>
        <w:t>233 345</w:t>
      </w:r>
      <w:r>
        <w:rPr>
          <w:sz w:val="24"/>
          <w:szCs w:val="24"/>
        </w:rPr>
        <w:t xml:space="preserve">, что составило </w:t>
      </w:r>
      <w:r>
        <w:rPr>
          <w:b/>
          <w:bCs/>
          <w:sz w:val="24"/>
          <w:szCs w:val="24"/>
        </w:rPr>
        <w:t>100%</w:t>
      </w:r>
      <w:r>
        <w:rPr>
          <w:sz w:val="24"/>
          <w:szCs w:val="24"/>
        </w:rPr>
        <w:t xml:space="preserve"> от числа голосов, которыми обладали лица, принявшие участие в общем собрании, по данному вопросу повестки дня общего собрания;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каждого кандидата лицами, принявшими участие в общем собрании, выбравшими вариант голосования «ЗА»: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2552"/>
      </w:tblGrid>
      <w:tr w:rsidR="00E51F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lastRenderedPageBreak/>
              <w:t>Спиридонов А.Г.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46669</w:t>
            </w:r>
          </w:p>
        </w:tc>
      </w:tr>
      <w:tr w:rsidR="00E51F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Рябова Н.Ю.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1000</w:t>
            </w:r>
          </w:p>
        </w:tc>
      </w:tr>
      <w:tr w:rsidR="00E51F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Лигай Д.В.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46669</w:t>
            </w:r>
          </w:p>
        </w:tc>
      </w:tr>
      <w:tr w:rsidR="00E51F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Шуркин Д.С.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46669</w:t>
            </w:r>
          </w:p>
        </w:tc>
      </w:tr>
      <w:tr w:rsidR="00E51F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Поляков В.Ю.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46669</w:t>
            </w:r>
          </w:p>
        </w:tc>
      </w:tr>
      <w:tr w:rsidR="00E51F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Лигай В.А.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45669</w:t>
            </w:r>
          </w:p>
        </w:tc>
      </w:tr>
      <w:tr w:rsidR="00E51F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Полетаева О.В.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F0E" w:rsidRDefault="00E5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</w:tr>
    </w:tbl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left="360"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отношении всех кандидатов»,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Число голосов, отданных за вариант голосования «ВОЗДЕРЖАЛСЯ в отношении всех кандидатов», по данному вопросу повестки дня общего собрания – 0;</w:t>
      </w:r>
    </w:p>
    <w:p w:rsidR="00E51F0E" w:rsidRDefault="00E51F0E" w:rsidP="00E51F0E">
      <w:pPr>
        <w:autoSpaceDE w:val="0"/>
        <w:autoSpaceDN w:val="0"/>
        <w:adjustRightInd w:val="0"/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>
        <w:rPr>
          <w:sz w:val="24"/>
          <w:szCs w:val="24"/>
        </w:rPr>
        <w:t>недействительными</w:t>
      </w:r>
      <w:proofErr w:type="gramEnd"/>
      <w:r>
        <w:rPr>
          <w:sz w:val="24"/>
          <w:szCs w:val="24"/>
        </w:rPr>
        <w:t>– 0.</w:t>
      </w:r>
    </w:p>
    <w:p w:rsidR="00E51F0E" w:rsidRDefault="00E51F0E" w:rsidP="00E51F0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Решение по пятнадцатому вопросу повестки дня принято: Избрать Совет директоров АО «СТАРТ» в составе: Спиридонов А.Г., Лигай В.А.,  Шуркин Д.С., Поляков В.Ю., Лигай Д.В.</w:t>
      </w:r>
    </w:p>
    <w:p w:rsidR="00E51F0E" w:rsidRDefault="00E51F0E" w:rsidP="00E51F0E">
      <w:pPr>
        <w:autoSpaceDE w:val="0"/>
        <w:autoSpaceDN w:val="0"/>
        <w:adjustRightInd w:val="0"/>
        <w:spacing w:after="0" w:line="240" w:lineRule="auto"/>
        <w:ind w:left="708" w:firstLine="0"/>
        <w:jc w:val="left"/>
        <w:rPr>
          <w:rFonts w:ascii="Arial" w:hAnsi="Arial" w:cs="Arial"/>
          <w:sz w:val="24"/>
          <w:szCs w:val="24"/>
        </w:rPr>
      </w:pPr>
    </w:p>
    <w:p w:rsidR="00E51F0E" w:rsidRDefault="00E51F0E" w:rsidP="00E51F0E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720" w:firstLine="0"/>
        <w:rPr>
          <w:rFonts w:ascii="Arial" w:hAnsi="Arial" w:cs="Arial"/>
          <w:sz w:val="20"/>
          <w:szCs w:val="20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kern w:val="1"/>
          <w:sz w:val="24"/>
          <w:szCs w:val="24"/>
        </w:rPr>
        <w:t>Настоящий протокол составлен на  17 листах, в двух экземплярах.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Председатель 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Годового общего собрания 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акционеров АО «СТАРТ»                                          _________ /Спиридонов А.Г.  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Секретарь 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Годового общего собрания 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акционеров АО «СТАРТ»     </w:t>
      </w:r>
      <w:r>
        <w:rPr>
          <w:b/>
          <w:bCs/>
          <w:kern w:val="1"/>
          <w:sz w:val="24"/>
          <w:szCs w:val="24"/>
        </w:rPr>
        <w:tab/>
      </w:r>
      <w:r>
        <w:rPr>
          <w:b/>
          <w:bCs/>
          <w:kern w:val="1"/>
          <w:sz w:val="24"/>
          <w:szCs w:val="24"/>
        </w:rPr>
        <w:tab/>
      </w:r>
      <w:r>
        <w:rPr>
          <w:b/>
          <w:bCs/>
          <w:kern w:val="1"/>
          <w:sz w:val="24"/>
          <w:szCs w:val="24"/>
        </w:rPr>
        <w:tab/>
      </w:r>
      <w:r>
        <w:rPr>
          <w:b/>
          <w:bCs/>
          <w:kern w:val="1"/>
          <w:sz w:val="24"/>
          <w:szCs w:val="24"/>
        </w:rPr>
        <w:tab/>
        <w:t>_________/Бадрутдинова Д.Ф.</w:t>
      </w: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widowControl w:val="0"/>
        <w:tabs>
          <w:tab w:val="left" w:pos="397"/>
          <w:tab w:val="left" w:pos="737"/>
        </w:tabs>
        <w:autoSpaceDE w:val="0"/>
        <w:autoSpaceDN w:val="0"/>
        <w:adjustRightInd w:val="0"/>
        <w:spacing w:after="0" w:line="240" w:lineRule="auto"/>
        <w:ind w:right="1" w:firstLine="0"/>
        <w:rPr>
          <w:rFonts w:ascii="Arial" w:hAnsi="Arial" w:cs="Arial"/>
          <w:kern w:val="1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00" w:lineRule="atLeast"/>
        <w:ind w:firstLine="0"/>
        <w:rPr>
          <w:rFonts w:ascii="Arial" w:hAnsi="Arial" w:cs="Arial"/>
          <w:sz w:val="24"/>
          <w:szCs w:val="24"/>
        </w:rPr>
      </w:pPr>
    </w:p>
    <w:p w:rsidR="00E51F0E" w:rsidRDefault="00E51F0E" w:rsidP="00E51F0E">
      <w:pPr>
        <w:autoSpaceDE w:val="0"/>
        <w:autoSpaceDN w:val="0"/>
        <w:adjustRightInd w:val="0"/>
        <w:spacing w:after="120" w:line="200" w:lineRule="atLeast"/>
        <w:ind w:firstLine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Счетная комиссия в составе:</w:t>
      </w:r>
    </w:p>
    <w:p w:rsidR="00847CDB" w:rsidRPr="00847CDB" w:rsidRDefault="00E51F0E" w:rsidP="00E51F0E">
      <w:pPr>
        <w:autoSpaceDE w:val="0"/>
        <w:autoSpaceDN w:val="0"/>
        <w:adjustRightInd w:val="0"/>
        <w:spacing w:after="120" w:line="200" w:lineRule="atLeast"/>
        <w:ind w:firstLine="0"/>
      </w:pPr>
      <w:r>
        <w:rPr>
          <w:sz w:val="24"/>
          <w:szCs w:val="24"/>
        </w:rPr>
        <w:t>Соловова И.С.</w:t>
      </w:r>
      <w:bookmarkStart w:id="0" w:name="_GoBack"/>
      <w:bookmarkEnd w:id="0"/>
    </w:p>
    <w:sectPr w:rsidR="00847CDB" w:rsidRPr="00847CDB" w:rsidSect="00E51F0E">
      <w:footerReference w:type="default" r:id="rId8"/>
      <w:pgSz w:w="12240" w:h="15840"/>
      <w:pgMar w:top="1134" w:right="90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8E" w:rsidRDefault="006F178E" w:rsidP="00E51F0E">
      <w:pPr>
        <w:spacing w:after="0" w:line="240" w:lineRule="auto"/>
      </w:pPr>
      <w:r>
        <w:separator/>
      </w:r>
    </w:p>
  </w:endnote>
  <w:endnote w:type="continuationSeparator" w:id="0">
    <w:p w:rsidR="006F178E" w:rsidRDefault="006F178E" w:rsidP="00E5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558321"/>
      <w:docPartObj>
        <w:docPartGallery w:val="Page Numbers (Bottom of Page)"/>
        <w:docPartUnique/>
      </w:docPartObj>
    </w:sdtPr>
    <w:sdtContent>
      <w:p w:rsidR="00E51F0E" w:rsidRDefault="00E51F0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51F0E" w:rsidRDefault="00E51F0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8E" w:rsidRDefault="006F178E" w:rsidP="00E51F0E">
      <w:pPr>
        <w:spacing w:after="0" w:line="240" w:lineRule="auto"/>
      </w:pPr>
      <w:r>
        <w:separator/>
      </w:r>
    </w:p>
  </w:footnote>
  <w:footnote w:type="continuationSeparator" w:id="0">
    <w:p w:rsidR="006F178E" w:rsidRDefault="006F178E" w:rsidP="00E5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7A0D08"/>
    <w:lvl w:ilvl="0">
      <w:numFmt w:val="bullet"/>
      <w:lvlText w:val="*"/>
      <w:lvlJc w:val="left"/>
    </w:lvl>
  </w:abstractNum>
  <w:abstractNum w:abstractNumId="1">
    <w:nsid w:val="206C0D01"/>
    <w:multiLevelType w:val="singleLevel"/>
    <w:tmpl w:val="020CDC9C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31606D4A"/>
    <w:multiLevelType w:val="hybridMultilevel"/>
    <w:tmpl w:val="3DDEB80A"/>
    <w:lvl w:ilvl="0" w:tplc="C540C450">
      <w:start w:val="1"/>
      <w:numFmt w:val="bullet"/>
      <w:pStyle w:val="a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A1E94"/>
    <w:multiLevelType w:val="multilevel"/>
    <w:tmpl w:val="6DFCE044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296201"/>
    <w:multiLevelType w:val="singleLevel"/>
    <w:tmpl w:val="020CDC9C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>
    <w:nsid w:val="6A132706"/>
    <w:multiLevelType w:val="hybridMultilevel"/>
    <w:tmpl w:val="79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E8"/>
    <w:rsid w:val="002725F7"/>
    <w:rsid w:val="00632EF7"/>
    <w:rsid w:val="006B726E"/>
    <w:rsid w:val="006F178E"/>
    <w:rsid w:val="007170F5"/>
    <w:rsid w:val="00847CDB"/>
    <w:rsid w:val="008F7FE4"/>
    <w:rsid w:val="009D0C6B"/>
    <w:rsid w:val="009E3F42"/>
    <w:rsid w:val="00B27622"/>
    <w:rsid w:val="00B503E8"/>
    <w:rsid w:val="00CF4CC9"/>
    <w:rsid w:val="00DE116F"/>
    <w:rsid w:val="00E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1F0E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ВЗОбычныйТекст"/>
    <w:basedOn w:val="a1"/>
    <w:link w:val="a6"/>
    <w:qFormat/>
    <w:rsid w:val="007170F5"/>
    <w:rPr>
      <w:rFonts w:ascii="PT Serif" w:hAnsi="PT Serif"/>
    </w:rPr>
  </w:style>
  <w:style w:type="character" w:customStyle="1" w:styleId="a6">
    <w:name w:val="КВЗОбычныйТекст Знак"/>
    <w:basedOn w:val="a2"/>
    <w:link w:val="a5"/>
    <w:rsid w:val="007170F5"/>
    <w:rPr>
      <w:rFonts w:ascii="PT Serif" w:hAnsi="PT Serif"/>
    </w:rPr>
  </w:style>
  <w:style w:type="paragraph" w:customStyle="1" w:styleId="a7">
    <w:name w:val="КВЗОбщийЗаголовок"/>
    <w:basedOn w:val="a5"/>
    <w:link w:val="a8"/>
    <w:qFormat/>
    <w:rsid w:val="00B27622"/>
    <w:pPr>
      <w:ind w:firstLine="0"/>
      <w:jc w:val="center"/>
    </w:pPr>
    <w:rPr>
      <w:b/>
    </w:rPr>
  </w:style>
  <w:style w:type="character" w:customStyle="1" w:styleId="a8">
    <w:name w:val="КВЗОбщийЗаголовок Знак"/>
    <w:basedOn w:val="a6"/>
    <w:link w:val="a7"/>
    <w:rsid w:val="00B27622"/>
    <w:rPr>
      <w:rFonts w:ascii="PT Serif" w:hAnsi="PT Serif"/>
      <w:b/>
    </w:rPr>
  </w:style>
  <w:style w:type="paragraph" w:customStyle="1" w:styleId="a9">
    <w:name w:val="КВЗЗаголовокРаздела"/>
    <w:basedOn w:val="a5"/>
    <w:link w:val="aa"/>
    <w:qFormat/>
    <w:rsid w:val="002725F7"/>
    <w:rPr>
      <w:i/>
    </w:rPr>
  </w:style>
  <w:style w:type="character" w:customStyle="1" w:styleId="aa">
    <w:name w:val="КВЗЗаголовокРаздела Знак"/>
    <w:basedOn w:val="a6"/>
    <w:link w:val="a9"/>
    <w:rsid w:val="002725F7"/>
    <w:rPr>
      <w:rFonts w:ascii="PT Serif" w:hAnsi="PT Serif"/>
      <w:i/>
    </w:rPr>
  </w:style>
  <w:style w:type="paragraph" w:customStyle="1" w:styleId="a0">
    <w:name w:val="КВЗНумерацияМногоуровневая"/>
    <w:basedOn w:val="a5"/>
    <w:link w:val="ab"/>
    <w:qFormat/>
    <w:rsid w:val="00847CDB"/>
    <w:pPr>
      <w:numPr>
        <w:numId w:val="2"/>
      </w:numPr>
      <w:ind w:left="709"/>
    </w:pPr>
    <w:rPr>
      <w:lang w:val="en-US"/>
    </w:rPr>
  </w:style>
  <w:style w:type="paragraph" w:styleId="ac">
    <w:name w:val="List Paragraph"/>
    <w:basedOn w:val="a1"/>
    <w:link w:val="ad"/>
    <w:uiPriority w:val="34"/>
    <w:qFormat/>
    <w:rsid w:val="00847CDB"/>
    <w:pPr>
      <w:ind w:left="720"/>
      <w:contextualSpacing/>
    </w:pPr>
  </w:style>
  <w:style w:type="character" w:customStyle="1" w:styleId="ab">
    <w:name w:val="КВЗНумерацияМногоуровневая Знак"/>
    <w:basedOn w:val="a6"/>
    <w:link w:val="a0"/>
    <w:rsid w:val="00847CDB"/>
    <w:rPr>
      <w:rFonts w:ascii="PT Serif" w:hAnsi="PT Serif"/>
      <w:lang w:val="en-US"/>
    </w:rPr>
  </w:style>
  <w:style w:type="paragraph" w:customStyle="1" w:styleId="a">
    <w:name w:val="КВЗСписок"/>
    <w:basedOn w:val="ac"/>
    <w:link w:val="ae"/>
    <w:qFormat/>
    <w:rsid w:val="009D0C6B"/>
    <w:pPr>
      <w:numPr>
        <w:numId w:val="3"/>
      </w:numPr>
    </w:pPr>
    <w:rPr>
      <w:rFonts w:ascii="PT Serif" w:hAnsi="PT Serif"/>
    </w:rPr>
  </w:style>
  <w:style w:type="character" w:customStyle="1" w:styleId="ad">
    <w:name w:val="Абзац списка Знак"/>
    <w:basedOn w:val="a2"/>
    <w:link w:val="ac"/>
    <w:uiPriority w:val="34"/>
    <w:rsid w:val="00847CDB"/>
  </w:style>
  <w:style w:type="character" w:customStyle="1" w:styleId="ae">
    <w:name w:val="КВЗСписок Знак"/>
    <w:basedOn w:val="ad"/>
    <w:link w:val="a"/>
    <w:rsid w:val="009D0C6B"/>
    <w:rPr>
      <w:rFonts w:ascii="PT Serif" w:hAnsi="PT Serif"/>
    </w:rPr>
  </w:style>
  <w:style w:type="paragraph" w:styleId="af">
    <w:name w:val="header"/>
    <w:basedOn w:val="a1"/>
    <w:link w:val="af0"/>
    <w:uiPriority w:val="99"/>
    <w:unhideWhenUsed/>
    <w:rsid w:val="00E5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E51F0E"/>
  </w:style>
  <w:style w:type="paragraph" w:styleId="af1">
    <w:name w:val="footer"/>
    <w:basedOn w:val="a1"/>
    <w:link w:val="af2"/>
    <w:uiPriority w:val="99"/>
    <w:unhideWhenUsed/>
    <w:rsid w:val="00E5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E51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1F0E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ВЗОбычныйТекст"/>
    <w:basedOn w:val="a1"/>
    <w:link w:val="a6"/>
    <w:qFormat/>
    <w:rsid w:val="007170F5"/>
    <w:rPr>
      <w:rFonts w:ascii="PT Serif" w:hAnsi="PT Serif"/>
    </w:rPr>
  </w:style>
  <w:style w:type="character" w:customStyle="1" w:styleId="a6">
    <w:name w:val="КВЗОбычныйТекст Знак"/>
    <w:basedOn w:val="a2"/>
    <w:link w:val="a5"/>
    <w:rsid w:val="007170F5"/>
    <w:rPr>
      <w:rFonts w:ascii="PT Serif" w:hAnsi="PT Serif"/>
    </w:rPr>
  </w:style>
  <w:style w:type="paragraph" w:customStyle="1" w:styleId="a7">
    <w:name w:val="КВЗОбщийЗаголовок"/>
    <w:basedOn w:val="a5"/>
    <w:link w:val="a8"/>
    <w:qFormat/>
    <w:rsid w:val="00B27622"/>
    <w:pPr>
      <w:ind w:firstLine="0"/>
      <w:jc w:val="center"/>
    </w:pPr>
    <w:rPr>
      <w:b/>
    </w:rPr>
  </w:style>
  <w:style w:type="character" w:customStyle="1" w:styleId="a8">
    <w:name w:val="КВЗОбщийЗаголовок Знак"/>
    <w:basedOn w:val="a6"/>
    <w:link w:val="a7"/>
    <w:rsid w:val="00B27622"/>
    <w:rPr>
      <w:rFonts w:ascii="PT Serif" w:hAnsi="PT Serif"/>
      <w:b/>
    </w:rPr>
  </w:style>
  <w:style w:type="paragraph" w:customStyle="1" w:styleId="a9">
    <w:name w:val="КВЗЗаголовокРаздела"/>
    <w:basedOn w:val="a5"/>
    <w:link w:val="aa"/>
    <w:qFormat/>
    <w:rsid w:val="002725F7"/>
    <w:rPr>
      <w:i/>
    </w:rPr>
  </w:style>
  <w:style w:type="character" w:customStyle="1" w:styleId="aa">
    <w:name w:val="КВЗЗаголовокРаздела Знак"/>
    <w:basedOn w:val="a6"/>
    <w:link w:val="a9"/>
    <w:rsid w:val="002725F7"/>
    <w:rPr>
      <w:rFonts w:ascii="PT Serif" w:hAnsi="PT Serif"/>
      <w:i/>
    </w:rPr>
  </w:style>
  <w:style w:type="paragraph" w:customStyle="1" w:styleId="a0">
    <w:name w:val="КВЗНумерацияМногоуровневая"/>
    <w:basedOn w:val="a5"/>
    <w:link w:val="ab"/>
    <w:qFormat/>
    <w:rsid w:val="00847CDB"/>
    <w:pPr>
      <w:numPr>
        <w:numId w:val="2"/>
      </w:numPr>
      <w:ind w:left="709"/>
    </w:pPr>
    <w:rPr>
      <w:lang w:val="en-US"/>
    </w:rPr>
  </w:style>
  <w:style w:type="paragraph" w:styleId="ac">
    <w:name w:val="List Paragraph"/>
    <w:basedOn w:val="a1"/>
    <w:link w:val="ad"/>
    <w:uiPriority w:val="34"/>
    <w:qFormat/>
    <w:rsid w:val="00847CDB"/>
    <w:pPr>
      <w:ind w:left="720"/>
      <w:contextualSpacing/>
    </w:pPr>
  </w:style>
  <w:style w:type="character" w:customStyle="1" w:styleId="ab">
    <w:name w:val="КВЗНумерацияМногоуровневая Знак"/>
    <w:basedOn w:val="a6"/>
    <w:link w:val="a0"/>
    <w:rsid w:val="00847CDB"/>
    <w:rPr>
      <w:rFonts w:ascii="PT Serif" w:hAnsi="PT Serif"/>
      <w:lang w:val="en-US"/>
    </w:rPr>
  </w:style>
  <w:style w:type="paragraph" w:customStyle="1" w:styleId="a">
    <w:name w:val="КВЗСписок"/>
    <w:basedOn w:val="ac"/>
    <w:link w:val="ae"/>
    <w:qFormat/>
    <w:rsid w:val="009D0C6B"/>
    <w:pPr>
      <w:numPr>
        <w:numId w:val="3"/>
      </w:numPr>
    </w:pPr>
    <w:rPr>
      <w:rFonts w:ascii="PT Serif" w:hAnsi="PT Serif"/>
    </w:rPr>
  </w:style>
  <w:style w:type="character" w:customStyle="1" w:styleId="ad">
    <w:name w:val="Абзац списка Знак"/>
    <w:basedOn w:val="a2"/>
    <w:link w:val="ac"/>
    <w:uiPriority w:val="34"/>
    <w:rsid w:val="00847CDB"/>
  </w:style>
  <w:style w:type="character" w:customStyle="1" w:styleId="ae">
    <w:name w:val="КВЗСписок Знак"/>
    <w:basedOn w:val="ad"/>
    <w:link w:val="a"/>
    <w:rsid w:val="009D0C6B"/>
    <w:rPr>
      <w:rFonts w:ascii="PT Serif" w:hAnsi="PT Serif"/>
    </w:rPr>
  </w:style>
  <w:style w:type="paragraph" w:styleId="af">
    <w:name w:val="header"/>
    <w:basedOn w:val="a1"/>
    <w:link w:val="af0"/>
    <w:uiPriority w:val="99"/>
    <w:unhideWhenUsed/>
    <w:rsid w:val="00E5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E51F0E"/>
  </w:style>
  <w:style w:type="paragraph" w:styleId="af1">
    <w:name w:val="footer"/>
    <w:basedOn w:val="a1"/>
    <w:link w:val="af2"/>
    <w:uiPriority w:val="99"/>
    <w:unhideWhenUsed/>
    <w:rsid w:val="00E5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E5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5642</Words>
  <Characters>32160</Characters>
  <Application>Microsoft Office Word</Application>
  <DocSecurity>0</DocSecurity>
  <Lines>268</Lines>
  <Paragraphs>75</Paragraphs>
  <ScaleCrop>false</ScaleCrop>
  <Company/>
  <LinksUpToDate>false</LinksUpToDate>
  <CharactersWithSpaces>37727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Бадрутдинова Динара Фаязовна</dc:creator>
  <cp:keywords/>
  <dc:description/>
  <cp:lastModifiedBy>Бадрутдинова Динара Фаязовна</cp:lastModifiedBy>
  <cp:revision>3</cp:revision>
  <dcterms:created xsi:type="dcterms:W3CDTF">2020-05-18T06:32:00Z</dcterms:created>
  <dcterms:modified xsi:type="dcterms:W3CDTF">2020-05-18T06:35:00Z</dcterms:modified>
</cp:coreProperties>
</file>