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8D" w:rsidRPr="0015137F" w:rsidRDefault="00C30FF2" w:rsidP="0015137F">
      <w:pPr>
        <w:pStyle w:val="a3"/>
        <w:spacing w:line="360" w:lineRule="auto"/>
        <w:jc w:val="right"/>
        <w:rPr>
          <w:rFonts w:ascii="Times New Roman" w:hAnsi="Times New Roman" w:cs="Times New Roman"/>
          <w:b/>
          <w:sz w:val="28"/>
          <w:szCs w:val="28"/>
        </w:rPr>
      </w:pPr>
      <w:r w:rsidRPr="0015137F">
        <w:rPr>
          <w:rFonts w:ascii="Times New Roman" w:hAnsi="Times New Roman" w:cs="Times New Roman"/>
          <w:b/>
          <w:sz w:val="28"/>
          <w:szCs w:val="28"/>
        </w:rPr>
        <w:t>УТВЕРЖДЕНО</w:t>
      </w:r>
    </w:p>
    <w:p w:rsidR="00B76CA4" w:rsidRPr="0015137F" w:rsidRDefault="00C30FF2" w:rsidP="0015137F">
      <w:pPr>
        <w:pStyle w:val="a3"/>
        <w:spacing w:line="360" w:lineRule="auto"/>
        <w:jc w:val="right"/>
        <w:rPr>
          <w:rFonts w:ascii="Times New Roman" w:hAnsi="Times New Roman" w:cs="Times New Roman"/>
          <w:sz w:val="28"/>
          <w:szCs w:val="28"/>
        </w:rPr>
      </w:pPr>
      <w:r w:rsidRPr="0015137F">
        <w:rPr>
          <w:rFonts w:ascii="Times New Roman" w:hAnsi="Times New Roman" w:cs="Times New Roman"/>
          <w:sz w:val="28"/>
          <w:szCs w:val="28"/>
        </w:rPr>
        <w:t xml:space="preserve">Общим собранием акционеров </w:t>
      </w:r>
    </w:p>
    <w:p w:rsidR="00C30FF2" w:rsidRPr="0015137F" w:rsidRDefault="00C30FF2" w:rsidP="0015137F">
      <w:pPr>
        <w:pStyle w:val="a3"/>
        <w:spacing w:line="360" w:lineRule="auto"/>
        <w:jc w:val="right"/>
        <w:rPr>
          <w:rFonts w:ascii="Times New Roman" w:hAnsi="Times New Roman" w:cs="Times New Roman"/>
          <w:sz w:val="28"/>
          <w:szCs w:val="28"/>
        </w:rPr>
      </w:pPr>
      <w:r w:rsidRPr="0015137F">
        <w:rPr>
          <w:rFonts w:ascii="Times New Roman" w:hAnsi="Times New Roman" w:cs="Times New Roman"/>
          <w:sz w:val="28"/>
          <w:szCs w:val="28"/>
        </w:rPr>
        <w:t>АО «СТАРТ»</w:t>
      </w:r>
    </w:p>
    <w:p w:rsidR="00C30FF2" w:rsidRPr="0015137F" w:rsidRDefault="00C30FF2" w:rsidP="0015137F">
      <w:pPr>
        <w:pStyle w:val="a3"/>
        <w:spacing w:line="360" w:lineRule="auto"/>
        <w:jc w:val="right"/>
        <w:rPr>
          <w:rFonts w:ascii="Times New Roman" w:hAnsi="Times New Roman" w:cs="Times New Roman"/>
          <w:sz w:val="28"/>
          <w:szCs w:val="28"/>
        </w:rPr>
      </w:pPr>
      <w:r w:rsidRPr="0015137F">
        <w:rPr>
          <w:rFonts w:ascii="Times New Roman" w:hAnsi="Times New Roman" w:cs="Times New Roman"/>
          <w:sz w:val="28"/>
          <w:szCs w:val="28"/>
        </w:rPr>
        <w:t>«</w:t>
      </w:r>
      <w:r w:rsidR="002C3258">
        <w:rPr>
          <w:rFonts w:ascii="Times New Roman" w:hAnsi="Times New Roman" w:cs="Times New Roman"/>
          <w:sz w:val="28"/>
          <w:szCs w:val="28"/>
        </w:rPr>
        <w:t>14</w:t>
      </w:r>
      <w:r w:rsidRPr="0015137F">
        <w:rPr>
          <w:rFonts w:ascii="Times New Roman" w:hAnsi="Times New Roman" w:cs="Times New Roman"/>
          <w:sz w:val="28"/>
          <w:szCs w:val="28"/>
        </w:rPr>
        <w:t xml:space="preserve">» </w:t>
      </w:r>
      <w:r w:rsidR="002C3258">
        <w:rPr>
          <w:rFonts w:ascii="Times New Roman" w:hAnsi="Times New Roman" w:cs="Times New Roman"/>
          <w:sz w:val="28"/>
          <w:szCs w:val="28"/>
        </w:rPr>
        <w:t xml:space="preserve">мая </w:t>
      </w:r>
      <w:r w:rsidRPr="0015137F">
        <w:rPr>
          <w:rFonts w:ascii="Times New Roman" w:hAnsi="Times New Roman" w:cs="Times New Roman"/>
          <w:sz w:val="28"/>
          <w:szCs w:val="28"/>
        </w:rPr>
        <w:t>20</w:t>
      </w:r>
      <w:r w:rsidR="002C3258">
        <w:rPr>
          <w:rFonts w:ascii="Times New Roman" w:hAnsi="Times New Roman" w:cs="Times New Roman"/>
          <w:sz w:val="28"/>
          <w:szCs w:val="28"/>
        </w:rPr>
        <w:t>20</w:t>
      </w:r>
      <w:r w:rsidRPr="0015137F">
        <w:rPr>
          <w:rFonts w:ascii="Times New Roman" w:hAnsi="Times New Roman" w:cs="Times New Roman"/>
          <w:sz w:val="28"/>
          <w:szCs w:val="28"/>
        </w:rPr>
        <w:t xml:space="preserve"> года</w:t>
      </w:r>
    </w:p>
    <w:p w:rsidR="00CA2FD9" w:rsidRPr="0015137F" w:rsidRDefault="00CA2FD9" w:rsidP="0015137F">
      <w:pPr>
        <w:pStyle w:val="a3"/>
        <w:spacing w:line="360" w:lineRule="auto"/>
        <w:jc w:val="right"/>
        <w:rPr>
          <w:rFonts w:ascii="Times New Roman" w:hAnsi="Times New Roman" w:cs="Times New Roman"/>
          <w:sz w:val="28"/>
          <w:szCs w:val="28"/>
        </w:rPr>
      </w:pPr>
    </w:p>
    <w:p w:rsidR="00BC4643" w:rsidRPr="0015137F" w:rsidRDefault="00C30FF2" w:rsidP="0015137F">
      <w:pPr>
        <w:pStyle w:val="a3"/>
        <w:spacing w:line="360" w:lineRule="auto"/>
        <w:jc w:val="right"/>
        <w:rPr>
          <w:rFonts w:ascii="Times New Roman" w:hAnsi="Times New Roman" w:cs="Times New Roman"/>
          <w:sz w:val="28"/>
          <w:szCs w:val="28"/>
        </w:rPr>
      </w:pPr>
      <w:r w:rsidRPr="0015137F">
        <w:rPr>
          <w:rFonts w:ascii="Times New Roman" w:hAnsi="Times New Roman" w:cs="Times New Roman"/>
          <w:sz w:val="28"/>
          <w:szCs w:val="28"/>
        </w:rPr>
        <w:t>«</w:t>
      </w:r>
      <w:r w:rsidR="00BC4643" w:rsidRPr="0015137F">
        <w:rPr>
          <w:rFonts w:ascii="Times New Roman" w:hAnsi="Times New Roman" w:cs="Times New Roman"/>
          <w:sz w:val="28"/>
          <w:szCs w:val="28"/>
        </w:rPr>
        <w:t xml:space="preserve">Протокол </w:t>
      </w:r>
      <w:r w:rsidRPr="0015137F">
        <w:rPr>
          <w:rFonts w:ascii="Times New Roman" w:hAnsi="Times New Roman" w:cs="Times New Roman"/>
          <w:sz w:val="28"/>
          <w:szCs w:val="28"/>
        </w:rPr>
        <w:t>№</w:t>
      </w:r>
      <w:r w:rsidR="002C3258">
        <w:rPr>
          <w:rFonts w:ascii="Times New Roman" w:hAnsi="Times New Roman" w:cs="Times New Roman"/>
          <w:sz w:val="28"/>
          <w:szCs w:val="28"/>
        </w:rPr>
        <w:t xml:space="preserve"> 1</w:t>
      </w:r>
      <w:r w:rsidR="00D37FC0" w:rsidRPr="0015137F">
        <w:rPr>
          <w:rFonts w:ascii="Times New Roman" w:hAnsi="Times New Roman" w:cs="Times New Roman"/>
          <w:sz w:val="28"/>
          <w:szCs w:val="28"/>
        </w:rPr>
        <w:t xml:space="preserve"> </w:t>
      </w:r>
      <w:r w:rsidR="00BC4643" w:rsidRPr="0015137F">
        <w:rPr>
          <w:rFonts w:ascii="Times New Roman" w:hAnsi="Times New Roman" w:cs="Times New Roman"/>
          <w:sz w:val="28"/>
          <w:szCs w:val="28"/>
        </w:rPr>
        <w:t xml:space="preserve">годового общего </w:t>
      </w:r>
    </w:p>
    <w:p w:rsidR="00B76CA4" w:rsidRPr="0015137F" w:rsidRDefault="00BC4643" w:rsidP="0015137F">
      <w:pPr>
        <w:pStyle w:val="a3"/>
        <w:spacing w:line="360" w:lineRule="auto"/>
        <w:jc w:val="right"/>
        <w:rPr>
          <w:rFonts w:ascii="Times New Roman" w:hAnsi="Times New Roman" w:cs="Times New Roman"/>
          <w:sz w:val="28"/>
          <w:szCs w:val="28"/>
        </w:rPr>
      </w:pPr>
      <w:r w:rsidRPr="0015137F">
        <w:rPr>
          <w:rFonts w:ascii="Times New Roman" w:hAnsi="Times New Roman" w:cs="Times New Roman"/>
          <w:sz w:val="28"/>
          <w:szCs w:val="28"/>
        </w:rPr>
        <w:t>собрания акционеров</w:t>
      </w:r>
      <w:r w:rsidR="00C30FF2" w:rsidRPr="0015137F">
        <w:rPr>
          <w:rFonts w:ascii="Times New Roman" w:hAnsi="Times New Roman" w:cs="Times New Roman"/>
          <w:sz w:val="28"/>
          <w:szCs w:val="28"/>
        </w:rPr>
        <w:t>»</w:t>
      </w:r>
      <w:r w:rsidR="003A206E" w:rsidRPr="0015137F">
        <w:rPr>
          <w:rFonts w:ascii="Times New Roman" w:hAnsi="Times New Roman" w:cs="Times New Roman"/>
          <w:sz w:val="28"/>
          <w:szCs w:val="28"/>
        </w:rPr>
        <w:t xml:space="preserve"> </w:t>
      </w:r>
    </w:p>
    <w:p w:rsidR="00C30FF2" w:rsidRPr="0015137F" w:rsidRDefault="00C30FF2" w:rsidP="0015137F">
      <w:pPr>
        <w:pStyle w:val="a3"/>
        <w:spacing w:line="360" w:lineRule="auto"/>
        <w:jc w:val="right"/>
        <w:rPr>
          <w:rFonts w:ascii="Times New Roman" w:hAnsi="Times New Roman" w:cs="Times New Roman"/>
          <w:sz w:val="28"/>
          <w:szCs w:val="28"/>
        </w:rPr>
      </w:pPr>
      <w:r w:rsidRPr="0015137F">
        <w:rPr>
          <w:rFonts w:ascii="Times New Roman" w:hAnsi="Times New Roman" w:cs="Times New Roman"/>
          <w:sz w:val="28"/>
          <w:szCs w:val="28"/>
        </w:rPr>
        <w:t>от «</w:t>
      </w:r>
      <w:r w:rsidR="002C3258">
        <w:rPr>
          <w:rFonts w:ascii="Times New Roman" w:hAnsi="Times New Roman" w:cs="Times New Roman"/>
          <w:sz w:val="28"/>
          <w:szCs w:val="28"/>
        </w:rPr>
        <w:t>14</w:t>
      </w:r>
      <w:r w:rsidRPr="0015137F">
        <w:rPr>
          <w:rFonts w:ascii="Times New Roman" w:hAnsi="Times New Roman" w:cs="Times New Roman"/>
          <w:sz w:val="28"/>
          <w:szCs w:val="28"/>
        </w:rPr>
        <w:t xml:space="preserve">» </w:t>
      </w:r>
      <w:r w:rsidR="002C3258">
        <w:rPr>
          <w:rFonts w:ascii="Times New Roman" w:hAnsi="Times New Roman" w:cs="Times New Roman"/>
          <w:sz w:val="28"/>
          <w:szCs w:val="28"/>
        </w:rPr>
        <w:t>мая</w:t>
      </w:r>
      <w:r w:rsidRPr="0015137F">
        <w:rPr>
          <w:rFonts w:ascii="Times New Roman" w:hAnsi="Times New Roman" w:cs="Times New Roman"/>
          <w:sz w:val="28"/>
          <w:szCs w:val="28"/>
        </w:rPr>
        <w:t xml:space="preserve"> 20</w:t>
      </w:r>
      <w:r w:rsidR="002C3258">
        <w:rPr>
          <w:rFonts w:ascii="Times New Roman" w:hAnsi="Times New Roman" w:cs="Times New Roman"/>
          <w:sz w:val="28"/>
          <w:szCs w:val="28"/>
        </w:rPr>
        <w:t>20</w:t>
      </w:r>
      <w:r w:rsidRPr="0015137F">
        <w:rPr>
          <w:rFonts w:ascii="Times New Roman" w:hAnsi="Times New Roman" w:cs="Times New Roman"/>
          <w:sz w:val="28"/>
          <w:szCs w:val="28"/>
        </w:rPr>
        <w:t xml:space="preserve"> г.</w:t>
      </w:r>
    </w:p>
    <w:p w:rsidR="00B76CA4" w:rsidRPr="0015137F" w:rsidRDefault="00B76CA4" w:rsidP="0015137F">
      <w:pPr>
        <w:pStyle w:val="a3"/>
        <w:spacing w:line="360" w:lineRule="auto"/>
        <w:jc w:val="right"/>
        <w:rPr>
          <w:rFonts w:ascii="Times New Roman" w:hAnsi="Times New Roman" w:cs="Times New Roman"/>
          <w:sz w:val="28"/>
          <w:szCs w:val="28"/>
        </w:rPr>
      </w:pPr>
    </w:p>
    <w:p w:rsidR="00C30FF2" w:rsidRPr="0015137F" w:rsidRDefault="00C30FF2" w:rsidP="0015137F">
      <w:pPr>
        <w:pStyle w:val="a3"/>
        <w:spacing w:line="360" w:lineRule="auto"/>
        <w:jc w:val="right"/>
        <w:rPr>
          <w:rFonts w:ascii="Times New Roman" w:hAnsi="Times New Roman" w:cs="Times New Roman"/>
          <w:sz w:val="28"/>
          <w:szCs w:val="28"/>
        </w:rPr>
      </w:pPr>
      <w:r w:rsidRPr="0015137F">
        <w:rPr>
          <w:rFonts w:ascii="Times New Roman" w:hAnsi="Times New Roman" w:cs="Times New Roman"/>
          <w:sz w:val="28"/>
          <w:szCs w:val="28"/>
        </w:rPr>
        <w:t>Председатель Совета директоров</w:t>
      </w:r>
    </w:p>
    <w:p w:rsidR="00C30FF2" w:rsidRPr="0015137F" w:rsidRDefault="00C30FF2" w:rsidP="0015137F">
      <w:pPr>
        <w:pStyle w:val="a3"/>
        <w:spacing w:line="360" w:lineRule="auto"/>
        <w:jc w:val="right"/>
        <w:rPr>
          <w:rFonts w:ascii="Times New Roman" w:hAnsi="Times New Roman" w:cs="Times New Roman"/>
          <w:sz w:val="28"/>
          <w:szCs w:val="28"/>
        </w:rPr>
      </w:pPr>
      <w:r w:rsidRPr="0015137F">
        <w:rPr>
          <w:rFonts w:ascii="Times New Roman" w:hAnsi="Times New Roman" w:cs="Times New Roman"/>
          <w:sz w:val="28"/>
          <w:szCs w:val="28"/>
        </w:rPr>
        <w:t>_______________ А.Г. Спиридонов</w:t>
      </w:r>
    </w:p>
    <w:p w:rsidR="00C30FF2" w:rsidRPr="0015137F" w:rsidRDefault="00C30FF2" w:rsidP="0015137F">
      <w:pPr>
        <w:pStyle w:val="a3"/>
        <w:spacing w:line="360" w:lineRule="auto"/>
        <w:jc w:val="right"/>
        <w:rPr>
          <w:rFonts w:ascii="Times New Roman" w:hAnsi="Times New Roman" w:cs="Times New Roman"/>
          <w:sz w:val="28"/>
          <w:szCs w:val="28"/>
        </w:rPr>
      </w:pPr>
    </w:p>
    <w:p w:rsidR="00C30FF2" w:rsidRPr="0015137F" w:rsidRDefault="00C30FF2" w:rsidP="0015137F">
      <w:pPr>
        <w:pStyle w:val="a3"/>
        <w:spacing w:line="360" w:lineRule="auto"/>
        <w:jc w:val="right"/>
        <w:rPr>
          <w:rFonts w:ascii="Times New Roman" w:hAnsi="Times New Roman" w:cs="Times New Roman"/>
          <w:sz w:val="28"/>
          <w:szCs w:val="28"/>
        </w:rPr>
      </w:pPr>
    </w:p>
    <w:p w:rsidR="00C30FF2" w:rsidRPr="0015137F" w:rsidRDefault="00C30FF2" w:rsidP="0015137F">
      <w:pPr>
        <w:pStyle w:val="a3"/>
        <w:spacing w:line="360" w:lineRule="auto"/>
        <w:jc w:val="right"/>
        <w:rPr>
          <w:rFonts w:ascii="Times New Roman" w:hAnsi="Times New Roman" w:cs="Times New Roman"/>
          <w:sz w:val="28"/>
          <w:szCs w:val="28"/>
        </w:rPr>
      </w:pPr>
    </w:p>
    <w:p w:rsidR="00C30FF2" w:rsidRPr="0015137F" w:rsidRDefault="00C30FF2" w:rsidP="0015137F">
      <w:pPr>
        <w:pStyle w:val="a3"/>
        <w:spacing w:line="360" w:lineRule="auto"/>
        <w:jc w:val="right"/>
        <w:rPr>
          <w:rFonts w:ascii="Times New Roman" w:hAnsi="Times New Roman" w:cs="Times New Roman"/>
          <w:sz w:val="28"/>
          <w:szCs w:val="28"/>
        </w:rPr>
      </w:pPr>
    </w:p>
    <w:p w:rsidR="00C30FF2" w:rsidRPr="0015137F" w:rsidRDefault="00C30FF2" w:rsidP="0015137F">
      <w:pPr>
        <w:pStyle w:val="a3"/>
        <w:spacing w:line="360" w:lineRule="auto"/>
        <w:jc w:val="center"/>
        <w:rPr>
          <w:rFonts w:ascii="Times New Roman" w:hAnsi="Times New Roman" w:cs="Times New Roman"/>
          <w:sz w:val="28"/>
          <w:szCs w:val="28"/>
        </w:rPr>
      </w:pPr>
    </w:p>
    <w:p w:rsidR="00C30FF2" w:rsidRPr="0015137F" w:rsidRDefault="00C30FF2" w:rsidP="0015137F">
      <w:pPr>
        <w:pStyle w:val="a3"/>
        <w:spacing w:line="360" w:lineRule="auto"/>
        <w:jc w:val="center"/>
        <w:rPr>
          <w:rFonts w:ascii="Times New Roman" w:hAnsi="Times New Roman" w:cs="Times New Roman"/>
          <w:sz w:val="28"/>
          <w:szCs w:val="28"/>
        </w:rPr>
      </w:pPr>
    </w:p>
    <w:p w:rsidR="00C30FF2" w:rsidRPr="0015137F" w:rsidRDefault="00C30FF2" w:rsidP="0015137F">
      <w:pPr>
        <w:pStyle w:val="a3"/>
        <w:spacing w:line="360" w:lineRule="auto"/>
        <w:jc w:val="center"/>
        <w:rPr>
          <w:rFonts w:ascii="Times New Roman" w:hAnsi="Times New Roman" w:cs="Times New Roman"/>
          <w:sz w:val="28"/>
          <w:szCs w:val="28"/>
        </w:rPr>
      </w:pPr>
    </w:p>
    <w:p w:rsidR="00C30FF2" w:rsidRPr="0015137F" w:rsidRDefault="00C30FF2"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t xml:space="preserve">ПОЛОЖЕНИЕ </w:t>
      </w:r>
    </w:p>
    <w:p w:rsidR="00C30FF2" w:rsidRPr="0015137F" w:rsidRDefault="00E27D06"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t>О СОВЕТЕ ДИРЕКТОРОВ</w:t>
      </w:r>
    </w:p>
    <w:p w:rsidR="00C30FF2" w:rsidRPr="0015137F" w:rsidRDefault="00C30FF2"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t>АКЦИОНЕРНОГО ОБЩЕСТВА «СТАРТ»</w:t>
      </w:r>
    </w:p>
    <w:p w:rsidR="00120238" w:rsidRPr="0015137F" w:rsidRDefault="00120238" w:rsidP="0015137F">
      <w:pPr>
        <w:pStyle w:val="a3"/>
        <w:spacing w:line="360" w:lineRule="auto"/>
        <w:jc w:val="center"/>
        <w:rPr>
          <w:rFonts w:ascii="Times New Roman" w:hAnsi="Times New Roman" w:cs="Times New Roman"/>
          <w:b/>
          <w:sz w:val="28"/>
          <w:szCs w:val="28"/>
        </w:rPr>
      </w:pPr>
    </w:p>
    <w:p w:rsidR="00120238" w:rsidRPr="0015137F" w:rsidRDefault="00120238" w:rsidP="0015137F">
      <w:pPr>
        <w:pStyle w:val="a3"/>
        <w:spacing w:line="360" w:lineRule="auto"/>
        <w:jc w:val="center"/>
        <w:rPr>
          <w:rFonts w:ascii="Times New Roman" w:hAnsi="Times New Roman" w:cs="Times New Roman"/>
          <w:b/>
          <w:sz w:val="28"/>
          <w:szCs w:val="28"/>
        </w:rPr>
      </w:pPr>
    </w:p>
    <w:p w:rsidR="00120238" w:rsidRPr="0015137F" w:rsidRDefault="00120238" w:rsidP="0015137F">
      <w:pPr>
        <w:pStyle w:val="a3"/>
        <w:spacing w:line="360" w:lineRule="auto"/>
        <w:jc w:val="center"/>
        <w:rPr>
          <w:rFonts w:ascii="Times New Roman" w:hAnsi="Times New Roman" w:cs="Times New Roman"/>
          <w:b/>
          <w:sz w:val="28"/>
          <w:szCs w:val="28"/>
        </w:rPr>
      </w:pPr>
    </w:p>
    <w:p w:rsidR="00120238" w:rsidRPr="0015137F" w:rsidRDefault="00120238" w:rsidP="0015137F">
      <w:pPr>
        <w:pStyle w:val="a3"/>
        <w:spacing w:line="360" w:lineRule="auto"/>
        <w:jc w:val="center"/>
        <w:rPr>
          <w:rFonts w:ascii="Times New Roman" w:hAnsi="Times New Roman" w:cs="Times New Roman"/>
          <w:b/>
          <w:sz w:val="28"/>
          <w:szCs w:val="28"/>
        </w:rPr>
      </w:pPr>
    </w:p>
    <w:p w:rsidR="00120238" w:rsidRPr="0015137F" w:rsidRDefault="00120238" w:rsidP="0015137F">
      <w:pPr>
        <w:pStyle w:val="a3"/>
        <w:spacing w:line="360" w:lineRule="auto"/>
        <w:jc w:val="center"/>
        <w:rPr>
          <w:rFonts w:ascii="Times New Roman" w:hAnsi="Times New Roman" w:cs="Times New Roman"/>
          <w:b/>
          <w:sz w:val="28"/>
          <w:szCs w:val="28"/>
        </w:rPr>
      </w:pPr>
    </w:p>
    <w:p w:rsidR="00120238" w:rsidRPr="0015137F" w:rsidRDefault="00120238" w:rsidP="0015137F">
      <w:pPr>
        <w:pStyle w:val="a3"/>
        <w:spacing w:line="360" w:lineRule="auto"/>
        <w:jc w:val="center"/>
        <w:rPr>
          <w:rFonts w:ascii="Times New Roman" w:hAnsi="Times New Roman" w:cs="Times New Roman"/>
          <w:b/>
          <w:sz w:val="28"/>
          <w:szCs w:val="28"/>
        </w:rPr>
      </w:pPr>
    </w:p>
    <w:p w:rsidR="00120238" w:rsidRPr="0015137F" w:rsidRDefault="00120238" w:rsidP="0015137F">
      <w:pPr>
        <w:pStyle w:val="a3"/>
        <w:spacing w:line="360" w:lineRule="auto"/>
        <w:jc w:val="center"/>
        <w:rPr>
          <w:rFonts w:ascii="Times New Roman" w:hAnsi="Times New Roman" w:cs="Times New Roman"/>
          <w:b/>
          <w:sz w:val="28"/>
          <w:szCs w:val="28"/>
        </w:rPr>
      </w:pPr>
    </w:p>
    <w:p w:rsidR="00120238" w:rsidRPr="0015137F" w:rsidRDefault="00120238" w:rsidP="0015137F">
      <w:pPr>
        <w:pStyle w:val="a3"/>
        <w:spacing w:line="360" w:lineRule="auto"/>
        <w:jc w:val="center"/>
        <w:rPr>
          <w:rFonts w:ascii="Times New Roman" w:hAnsi="Times New Roman" w:cs="Times New Roman"/>
          <w:b/>
          <w:sz w:val="28"/>
          <w:szCs w:val="28"/>
        </w:rPr>
      </w:pPr>
    </w:p>
    <w:p w:rsidR="00120238" w:rsidRPr="0015137F" w:rsidRDefault="00063727" w:rsidP="0015137F">
      <w:pPr>
        <w:pStyle w:val="a3"/>
        <w:spacing w:line="360" w:lineRule="auto"/>
        <w:jc w:val="center"/>
        <w:rPr>
          <w:rFonts w:ascii="Times New Roman" w:hAnsi="Times New Roman" w:cs="Times New Roman"/>
          <w:sz w:val="28"/>
          <w:szCs w:val="28"/>
        </w:rPr>
      </w:pPr>
      <w:r w:rsidRPr="0015137F">
        <w:rPr>
          <w:rFonts w:ascii="Times New Roman" w:hAnsi="Times New Roman" w:cs="Times New Roman"/>
          <w:sz w:val="28"/>
          <w:szCs w:val="28"/>
        </w:rPr>
        <w:t xml:space="preserve"> Казань </w:t>
      </w:r>
      <w:r w:rsidR="00DD157B" w:rsidRPr="0015137F">
        <w:rPr>
          <w:rFonts w:ascii="Times New Roman" w:hAnsi="Times New Roman" w:cs="Times New Roman"/>
          <w:sz w:val="28"/>
          <w:szCs w:val="28"/>
        </w:rPr>
        <w:t xml:space="preserve">- </w:t>
      </w:r>
      <w:r w:rsidRPr="0015137F">
        <w:rPr>
          <w:rFonts w:ascii="Times New Roman" w:hAnsi="Times New Roman" w:cs="Times New Roman"/>
          <w:sz w:val="28"/>
          <w:szCs w:val="28"/>
        </w:rPr>
        <w:t>20</w:t>
      </w:r>
      <w:r w:rsidR="002C3258">
        <w:rPr>
          <w:rFonts w:ascii="Times New Roman" w:hAnsi="Times New Roman" w:cs="Times New Roman"/>
          <w:sz w:val="28"/>
          <w:szCs w:val="28"/>
        </w:rPr>
        <w:t>20</w:t>
      </w:r>
      <w:r w:rsidRPr="0015137F">
        <w:rPr>
          <w:rFonts w:ascii="Times New Roman" w:hAnsi="Times New Roman" w:cs="Times New Roman"/>
          <w:sz w:val="28"/>
          <w:szCs w:val="28"/>
        </w:rPr>
        <w:t xml:space="preserve"> </w:t>
      </w:r>
    </w:p>
    <w:p w:rsidR="00382100" w:rsidRPr="0015137F" w:rsidRDefault="00382100"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br w:type="page"/>
      </w:r>
      <w:r w:rsidR="003B4D07">
        <w:rPr>
          <w:rFonts w:ascii="Times New Roman" w:hAnsi="Times New Roman" w:cs="Times New Roman"/>
          <w:b/>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2348865</wp:posOffset>
                </wp:positionH>
                <wp:positionV relativeFrom="paragraph">
                  <wp:posOffset>-437515</wp:posOffset>
                </wp:positionV>
                <wp:extent cx="3752850" cy="342265"/>
                <wp:effectExtent l="10795" t="10160" r="825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422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4.95pt;margin-top:-34.45pt;width:295.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wlOgIAAHMEAAAOAAAAZHJzL2Uyb0RvYy54bWysVNtu2zAMfR+wfxD0vjh2kjY14hRFugwD&#10;uq1Ytw+QZdkWptsoJU739aXkNEu2t2F+EESROjo8JL26PWhF9gK8tKai+WRKiTDcNtJ0Ff3+bftu&#10;SYkPzDRMWSMq+iw8vV2/fbMaXCkK21vVCCAIYnw5uIr2IbgyyzzvhWZ+Yp0w6GwtaBbQhC5rgA2I&#10;rlVWTKdX2WChcWC58B5P70cnXSf8thU8fGlbLwJRFUVuIa2Q1jqu2XrFyg6Y6yU/0mD/wEIzafDR&#10;E9Q9C4zsQP4FpSUH620bJtzqzLat5CLlgNnk0z+yeeqZEykXFMe7k0z+/8Hyz/tHILKp6IwSwzSW&#10;6CuKxkynBCmiPIPzJUY9uUeICXr3YPkPT4zd9Bgl7gDs0AvWIKk8xmcXF6Lh8Sqph0+2QXS2CzYp&#10;dWhBR0DUgBxSQZ5PBRGHQDgezq4XxXKBdePom82L4mqRnmDl620HPnwQVpO4qSgg94TO9g8+RDas&#10;fA1J7K2SzVYqlQzo6o0CsmfYHNv0HdH9eZgyZKjozaJYJOQLX+pTcQKpuzzFqJ3GbEfgfBq/CMxK&#10;PMd2HM/TEdI7QSSyF+haBhwOJXVFl2coUe33pkmIgUk17hFKmaP8UfGxcrVtnlF9sGPn46Tiprfw&#10;i5IBu76i/ueOgaBEfTRYwZt8Po9jkoz54rpAA8499bmHGY5QFQ2UjNtNGEdr50B2Pb40ymHsHVa9&#10;lakgsSNGVkey2Nkp9eMUxtE5t1PU73/F+gUAAP//AwBQSwMEFAAGAAgAAAAhADlsjIHeAAAACwEA&#10;AA8AAABkcnMvZG93bnJldi54bWxMj8FOwzAQRO9I/IO1lbi1dkENTRqnQkWoFy6kcN/GJoka25Ht&#10;tM7fs5zgNrszmn1b7pMZ2FX70DsrYb0SwLRtnOptK+Hz9LbcAgsRrcLBWS1h1gH21f1diYVyN/uh&#10;r3VsGZXYUKCELsax4Dw0nTYYVm7Ulrxv5w1GGn3LlccblZuBPwqRcYO9pQsdjvrQ6eZST0bCu0rH&#10;Q7NJl/oVn/2Xn+aIx1nKh0V62QGLOsW/MPziEzpUxHR2k1WBDRKesjynqIRltiVBiTwTJM60WW8E&#10;8Krk/3+ofgAAAP//AwBQSwECLQAUAAYACAAAACEAtoM4kv4AAADhAQAAEwAAAAAAAAAAAAAAAAAA&#10;AAAAW0NvbnRlbnRfVHlwZXNdLnhtbFBLAQItABQABgAIAAAAIQA4/SH/1gAAAJQBAAALAAAAAAAA&#10;AAAAAAAAAC8BAABfcmVscy8ucmVsc1BLAQItABQABgAIAAAAIQCwkVwlOgIAAHMEAAAOAAAAAAAA&#10;AAAAAAAAAC4CAABkcnMvZTJvRG9jLnhtbFBLAQItABQABgAIAAAAIQA5bIyB3gAAAAsBAAAPAAAA&#10;AAAAAAAAAAAAAJQEAABkcnMvZG93bnJldi54bWxQSwUGAAAAAAQABADzAAAAnwUAAAAA&#10;" strokecolor="white [3212]"/>
            </w:pict>
          </mc:Fallback>
        </mc:AlternateContent>
      </w:r>
      <w:r w:rsidRPr="0015137F">
        <w:rPr>
          <w:rFonts w:ascii="Times New Roman" w:hAnsi="Times New Roman" w:cs="Times New Roman"/>
          <w:b/>
          <w:sz w:val="28"/>
          <w:szCs w:val="28"/>
        </w:rPr>
        <w:t>СОДЕРЖАНИЕ</w:t>
      </w:r>
    </w:p>
    <w:p w:rsidR="00382100" w:rsidRPr="0015137F" w:rsidRDefault="00382100" w:rsidP="0015137F">
      <w:pPr>
        <w:pStyle w:val="a3"/>
        <w:spacing w:line="360" w:lineRule="auto"/>
        <w:jc w:val="both"/>
        <w:rPr>
          <w:rFonts w:ascii="Times New Roman" w:hAnsi="Times New Roman" w:cs="Times New Roman"/>
          <w:sz w:val="28"/>
          <w:szCs w:val="28"/>
        </w:rPr>
      </w:pPr>
      <w:r w:rsidRPr="0015137F">
        <w:rPr>
          <w:rFonts w:ascii="Times New Roman" w:hAnsi="Times New Roman" w:cs="Times New Roman"/>
          <w:sz w:val="28"/>
          <w:szCs w:val="28"/>
        </w:rPr>
        <w:t>1. Общая часть</w:t>
      </w:r>
    </w:p>
    <w:p w:rsidR="00382100" w:rsidRPr="0015137F" w:rsidRDefault="00382100" w:rsidP="0015137F">
      <w:pPr>
        <w:pStyle w:val="a3"/>
        <w:spacing w:line="360" w:lineRule="auto"/>
        <w:jc w:val="both"/>
        <w:rPr>
          <w:rFonts w:ascii="Times New Roman" w:hAnsi="Times New Roman" w:cs="Times New Roman"/>
          <w:sz w:val="28"/>
          <w:szCs w:val="28"/>
        </w:rPr>
      </w:pPr>
      <w:r w:rsidRPr="0015137F">
        <w:rPr>
          <w:rFonts w:ascii="Times New Roman" w:hAnsi="Times New Roman" w:cs="Times New Roman"/>
          <w:sz w:val="28"/>
          <w:szCs w:val="28"/>
        </w:rPr>
        <w:t xml:space="preserve">2. Состав Совета директоров </w:t>
      </w:r>
    </w:p>
    <w:p w:rsidR="00382100" w:rsidRPr="0015137F" w:rsidRDefault="00382100" w:rsidP="0015137F">
      <w:pPr>
        <w:pStyle w:val="a3"/>
        <w:spacing w:line="360" w:lineRule="auto"/>
        <w:jc w:val="both"/>
        <w:rPr>
          <w:rFonts w:ascii="Times New Roman" w:hAnsi="Times New Roman" w:cs="Times New Roman"/>
          <w:sz w:val="28"/>
          <w:szCs w:val="28"/>
        </w:rPr>
      </w:pPr>
      <w:r w:rsidRPr="0015137F">
        <w:rPr>
          <w:rFonts w:ascii="Times New Roman" w:hAnsi="Times New Roman" w:cs="Times New Roman"/>
          <w:sz w:val="28"/>
          <w:szCs w:val="28"/>
        </w:rPr>
        <w:t xml:space="preserve">3. </w:t>
      </w:r>
      <w:hyperlink r:id="rId9" w:history="1">
        <w:r w:rsidRPr="0015137F">
          <w:rPr>
            <w:rFonts w:ascii="Times New Roman" w:hAnsi="Times New Roman" w:cs="Times New Roman"/>
            <w:sz w:val="28"/>
            <w:szCs w:val="28"/>
          </w:rPr>
          <w:t>Компетенция Совета директоров Общества</w:t>
        </w:r>
      </w:hyperlink>
    </w:p>
    <w:p w:rsidR="00382100" w:rsidRPr="0015137F" w:rsidRDefault="00382100" w:rsidP="0015137F">
      <w:pPr>
        <w:pStyle w:val="a3"/>
        <w:spacing w:line="360" w:lineRule="auto"/>
        <w:jc w:val="both"/>
        <w:rPr>
          <w:rFonts w:ascii="Times New Roman" w:hAnsi="Times New Roman" w:cs="Times New Roman"/>
          <w:sz w:val="28"/>
          <w:szCs w:val="28"/>
        </w:rPr>
      </w:pPr>
      <w:r w:rsidRPr="0015137F">
        <w:rPr>
          <w:rFonts w:ascii="Times New Roman" w:hAnsi="Times New Roman" w:cs="Times New Roman"/>
          <w:sz w:val="28"/>
          <w:szCs w:val="28"/>
        </w:rPr>
        <w:t>4. Права и обязанности членов Совета директоров</w:t>
      </w:r>
    </w:p>
    <w:p w:rsidR="00382100" w:rsidRPr="0015137F" w:rsidRDefault="00382100" w:rsidP="0015137F">
      <w:pPr>
        <w:pStyle w:val="a3"/>
        <w:spacing w:line="360" w:lineRule="auto"/>
        <w:jc w:val="both"/>
        <w:rPr>
          <w:rFonts w:ascii="Times New Roman" w:hAnsi="Times New Roman" w:cs="Times New Roman"/>
          <w:sz w:val="28"/>
          <w:szCs w:val="28"/>
        </w:rPr>
      </w:pPr>
      <w:r w:rsidRPr="0015137F">
        <w:rPr>
          <w:rFonts w:ascii="Times New Roman" w:hAnsi="Times New Roman" w:cs="Times New Roman"/>
          <w:sz w:val="28"/>
          <w:szCs w:val="28"/>
        </w:rPr>
        <w:t xml:space="preserve">5. </w:t>
      </w:r>
      <w:hyperlink r:id="rId10" w:history="1">
        <w:r w:rsidRPr="0015137F">
          <w:rPr>
            <w:rFonts w:ascii="Times New Roman" w:hAnsi="Times New Roman" w:cs="Times New Roman"/>
            <w:sz w:val="28"/>
            <w:szCs w:val="28"/>
          </w:rPr>
          <w:t>Избрание Совета директоров Общества</w:t>
        </w:r>
      </w:hyperlink>
    </w:p>
    <w:p w:rsidR="00382100" w:rsidRPr="0015137F" w:rsidRDefault="00382100" w:rsidP="0015137F">
      <w:pPr>
        <w:pStyle w:val="a3"/>
        <w:spacing w:line="360" w:lineRule="auto"/>
        <w:jc w:val="both"/>
        <w:rPr>
          <w:rFonts w:ascii="Times New Roman" w:hAnsi="Times New Roman" w:cs="Times New Roman"/>
          <w:sz w:val="28"/>
          <w:szCs w:val="28"/>
        </w:rPr>
      </w:pPr>
      <w:r w:rsidRPr="0015137F">
        <w:rPr>
          <w:rFonts w:ascii="Times New Roman" w:hAnsi="Times New Roman" w:cs="Times New Roman"/>
          <w:sz w:val="28"/>
          <w:szCs w:val="28"/>
        </w:rPr>
        <w:t>6. Созыв заседания Совета директоров и подготовка к его проведению</w:t>
      </w:r>
    </w:p>
    <w:p w:rsidR="00382100" w:rsidRPr="0015137F" w:rsidRDefault="00382100" w:rsidP="0015137F">
      <w:pPr>
        <w:pStyle w:val="a3"/>
        <w:spacing w:line="360" w:lineRule="auto"/>
        <w:rPr>
          <w:rFonts w:ascii="Times New Roman" w:hAnsi="Times New Roman" w:cs="Times New Roman"/>
          <w:sz w:val="28"/>
          <w:szCs w:val="28"/>
        </w:rPr>
      </w:pPr>
      <w:r w:rsidRPr="0015137F">
        <w:rPr>
          <w:rFonts w:ascii="Times New Roman" w:hAnsi="Times New Roman" w:cs="Times New Roman"/>
          <w:sz w:val="28"/>
          <w:szCs w:val="28"/>
        </w:rPr>
        <w:t>7. Проведение заседания Совета директоров</w:t>
      </w:r>
    </w:p>
    <w:p w:rsidR="00382100" w:rsidRPr="0015137F" w:rsidRDefault="00382100" w:rsidP="0015137F">
      <w:pPr>
        <w:pStyle w:val="a3"/>
        <w:spacing w:line="360" w:lineRule="auto"/>
        <w:rPr>
          <w:rFonts w:ascii="Times New Roman" w:hAnsi="Times New Roman" w:cs="Times New Roman"/>
          <w:sz w:val="28"/>
          <w:szCs w:val="28"/>
        </w:rPr>
      </w:pPr>
      <w:r w:rsidRPr="0015137F">
        <w:rPr>
          <w:rFonts w:ascii="Times New Roman" w:hAnsi="Times New Roman" w:cs="Times New Roman"/>
          <w:sz w:val="28"/>
          <w:szCs w:val="28"/>
        </w:rPr>
        <w:t xml:space="preserve">8. Созыв и проведение заседания Совета директоров, связанного с образованием </w:t>
      </w:r>
      <w:r w:rsidR="00AC4DE6" w:rsidRPr="0015137F">
        <w:rPr>
          <w:rFonts w:ascii="Times New Roman" w:hAnsi="Times New Roman" w:cs="Times New Roman"/>
          <w:sz w:val="28"/>
          <w:szCs w:val="28"/>
        </w:rPr>
        <w:t xml:space="preserve">единоличного </w:t>
      </w:r>
      <w:r w:rsidRPr="0015137F">
        <w:rPr>
          <w:rFonts w:ascii="Times New Roman" w:hAnsi="Times New Roman" w:cs="Times New Roman"/>
          <w:sz w:val="28"/>
          <w:szCs w:val="28"/>
        </w:rPr>
        <w:t>исполнительн</w:t>
      </w:r>
      <w:r w:rsidR="00AC4DE6" w:rsidRPr="0015137F">
        <w:rPr>
          <w:rFonts w:ascii="Times New Roman" w:hAnsi="Times New Roman" w:cs="Times New Roman"/>
          <w:sz w:val="28"/>
          <w:szCs w:val="28"/>
        </w:rPr>
        <w:t>ого</w:t>
      </w:r>
      <w:r w:rsidRPr="0015137F">
        <w:rPr>
          <w:rFonts w:ascii="Times New Roman" w:hAnsi="Times New Roman" w:cs="Times New Roman"/>
          <w:sz w:val="28"/>
          <w:szCs w:val="28"/>
        </w:rPr>
        <w:t xml:space="preserve"> орган</w:t>
      </w:r>
      <w:r w:rsidR="00AC4DE6" w:rsidRPr="0015137F">
        <w:rPr>
          <w:rFonts w:ascii="Times New Roman" w:hAnsi="Times New Roman" w:cs="Times New Roman"/>
          <w:sz w:val="28"/>
          <w:szCs w:val="28"/>
        </w:rPr>
        <w:t>а</w:t>
      </w:r>
      <w:r w:rsidRPr="0015137F">
        <w:rPr>
          <w:rFonts w:ascii="Times New Roman" w:hAnsi="Times New Roman" w:cs="Times New Roman"/>
          <w:sz w:val="28"/>
          <w:szCs w:val="28"/>
        </w:rPr>
        <w:t xml:space="preserve"> Общества</w:t>
      </w:r>
    </w:p>
    <w:p w:rsidR="00D06EE3" w:rsidRPr="0015137F" w:rsidRDefault="00382100" w:rsidP="0015137F">
      <w:pPr>
        <w:pStyle w:val="a3"/>
        <w:spacing w:line="360" w:lineRule="auto"/>
        <w:rPr>
          <w:rFonts w:ascii="Times New Roman" w:hAnsi="Times New Roman" w:cs="Times New Roman"/>
          <w:sz w:val="28"/>
          <w:szCs w:val="28"/>
        </w:rPr>
      </w:pPr>
      <w:r w:rsidRPr="0015137F">
        <w:rPr>
          <w:rFonts w:ascii="Times New Roman" w:hAnsi="Times New Roman" w:cs="Times New Roman"/>
          <w:sz w:val="28"/>
          <w:szCs w:val="28"/>
        </w:rPr>
        <w:t xml:space="preserve">9. </w:t>
      </w:r>
      <w:r w:rsidR="00D06EE3" w:rsidRPr="0015137F">
        <w:rPr>
          <w:rFonts w:ascii="Times New Roman" w:hAnsi="Times New Roman" w:cs="Times New Roman"/>
          <w:sz w:val="28"/>
          <w:szCs w:val="28"/>
        </w:rPr>
        <w:t>Вознаграждение членам Совета директоров и компенсация расходов, связанных с исполнением ими своих обязанностей</w:t>
      </w:r>
    </w:p>
    <w:p w:rsidR="00382100" w:rsidRPr="0015137F" w:rsidRDefault="00D06EE3" w:rsidP="0015137F">
      <w:pPr>
        <w:pStyle w:val="a3"/>
        <w:spacing w:line="360" w:lineRule="auto"/>
        <w:rPr>
          <w:rFonts w:ascii="Times New Roman" w:hAnsi="Times New Roman" w:cs="Times New Roman"/>
          <w:sz w:val="28"/>
          <w:szCs w:val="28"/>
        </w:rPr>
      </w:pPr>
      <w:r w:rsidRPr="0015137F">
        <w:rPr>
          <w:rFonts w:ascii="Times New Roman" w:hAnsi="Times New Roman" w:cs="Times New Roman"/>
          <w:sz w:val="28"/>
          <w:szCs w:val="28"/>
        </w:rPr>
        <w:t xml:space="preserve">10. </w:t>
      </w:r>
      <w:r w:rsidR="00382100" w:rsidRPr="0015137F">
        <w:rPr>
          <w:rFonts w:ascii="Times New Roman" w:hAnsi="Times New Roman" w:cs="Times New Roman"/>
          <w:sz w:val="28"/>
          <w:szCs w:val="28"/>
        </w:rPr>
        <w:t>Председатель Совета директоров</w:t>
      </w:r>
    </w:p>
    <w:p w:rsidR="00382100" w:rsidRPr="0015137F" w:rsidRDefault="00382100" w:rsidP="0015137F">
      <w:pPr>
        <w:pStyle w:val="a3"/>
        <w:spacing w:line="360" w:lineRule="auto"/>
        <w:jc w:val="both"/>
        <w:rPr>
          <w:rFonts w:ascii="Times New Roman" w:hAnsi="Times New Roman" w:cs="Times New Roman"/>
          <w:sz w:val="28"/>
          <w:szCs w:val="28"/>
        </w:rPr>
      </w:pPr>
      <w:r w:rsidRPr="0015137F">
        <w:rPr>
          <w:rFonts w:ascii="Times New Roman" w:hAnsi="Times New Roman" w:cs="Times New Roman"/>
          <w:sz w:val="28"/>
          <w:szCs w:val="28"/>
        </w:rPr>
        <w:t>1</w:t>
      </w:r>
      <w:r w:rsidR="00FD3674" w:rsidRPr="0015137F">
        <w:rPr>
          <w:rFonts w:ascii="Times New Roman" w:hAnsi="Times New Roman" w:cs="Times New Roman"/>
          <w:sz w:val="28"/>
          <w:szCs w:val="28"/>
        </w:rPr>
        <w:t>1</w:t>
      </w:r>
      <w:r w:rsidRPr="0015137F">
        <w:rPr>
          <w:rFonts w:ascii="Times New Roman" w:hAnsi="Times New Roman" w:cs="Times New Roman"/>
          <w:sz w:val="28"/>
          <w:szCs w:val="28"/>
        </w:rPr>
        <w:t>. Секретарь Совета директоров</w:t>
      </w:r>
    </w:p>
    <w:p w:rsidR="00382100" w:rsidRPr="0015137F" w:rsidRDefault="00382100" w:rsidP="0015137F">
      <w:pPr>
        <w:pStyle w:val="a3"/>
        <w:spacing w:line="360" w:lineRule="auto"/>
        <w:jc w:val="both"/>
        <w:rPr>
          <w:rFonts w:ascii="Times New Roman" w:hAnsi="Times New Roman" w:cs="Times New Roman"/>
          <w:sz w:val="28"/>
          <w:szCs w:val="28"/>
        </w:rPr>
      </w:pPr>
      <w:r w:rsidRPr="0015137F">
        <w:rPr>
          <w:rFonts w:ascii="Times New Roman" w:hAnsi="Times New Roman" w:cs="Times New Roman"/>
          <w:sz w:val="28"/>
          <w:szCs w:val="28"/>
        </w:rPr>
        <w:t>1</w:t>
      </w:r>
      <w:r w:rsidR="00BE3749" w:rsidRPr="0015137F">
        <w:rPr>
          <w:rFonts w:ascii="Times New Roman" w:hAnsi="Times New Roman" w:cs="Times New Roman"/>
          <w:sz w:val="28"/>
          <w:szCs w:val="28"/>
        </w:rPr>
        <w:t>2</w:t>
      </w:r>
      <w:r w:rsidRPr="0015137F">
        <w:rPr>
          <w:rFonts w:ascii="Times New Roman" w:hAnsi="Times New Roman" w:cs="Times New Roman"/>
          <w:sz w:val="28"/>
          <w:szCs w:val="28"/>
        </w:rPr>
        <w:t>. Протокол заседания Совета директоров</w:t>
      </w:r>
    </w:p>
    <w:p w:rsidR="00382100" w:rsidRPr="0015137F" w:rsidRDefault="00382100" w:rsidP="0015137F">
      <w:pPr>
        <w:spacing w:line="360" w:lineRule="auto"/>
        <w:rPr>
          <w:rFonts w:ascii="Times New Roman" w:hAnsi="Times New Roman" w:cs="Times New Roman"/>
          <w:b/>
          <w:sz w:val="28"/>
          <w:szCs w:val="28"/>
        </w:rPr>
      </w:pPr>
    </w:p>
    <w:p w:rsidR="00382100" w:rsidRPr="0015137F" w:rsidRDefault="003B4D07" w:rsidP="0015137F">
      <w:pPr>
        <w:spacing w:line="36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2348865</wp:posOffset>
                </wp:positionH>
                <wp:positionV relativeFrom="paragraph">
                  <wp:posOffset>4008755</wp:posOffset>
                </wp:positionV>
                <wp:extent cx="1141730" cy="500380"/>
                <wp:effectExtent l="10795" t="12700" r="9525"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5003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4.95pt;margin-top:315.65pt;width:89.9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ViOQIAAHMEAAAOAAAAZHJzL2Uyb0RvYy54bWysVNuO0zAQfUfiHyy/0yTdlu1GTVerLkVI&#10;C6xY+ADHcRIL3xi7TcvXM3ba0sIbIg+WxzM+nnNmJsv7vVZkJ8BLaypaTHJKhOG2kaar6LevmzcL&#10;SnxgpmHKGlHRg/D0fvX61XJwpZja3qpGAEEQ48vBVbQPwZVZ5nkvNPMT64RBZ2tBs4AmdFkDbEB0&#10;rbJpnr/NBguNA8uF93j6ODrpKuG3reDhc9t6EYiqKOYW0gppreOarZas7IC5XvJjGuwfstBMGnz0&#10;DPXIAiNbkH9BacnBetuGCbc6s20ruUgckE2R/8HmpWdOJC4ojndnmfz/g+Wfds9AZFPRKSWGaSzR&#10;FxSNmU4JMovyDM6XGPXiniES9O7J8u+eGLvuMUo8ANihF6zBpIoYn11diIbHq6QePtoG0dk22KTU&#10;vgUdAVEDsk8FOZwLIvaBcDwsillxe4N14+ib5/nNIlUsY+XptgMf3gurSdxUFDD3hM52Tz7EbFh5&#10;CknZWyWbjVQqGdDVawVkx7A5NulLBJDkZZgyZKjo3Xw6T8hXvtSn4gxSd0WKUVuNbEfgIo/f2Gh4&#10;ju04np+YnCFSslfoWgYcDiV1RRcXKFHtd6ZJrRuYVOMemSpzlD8qPlauts0B1Qc7dj5OKm56Cz8p&#10;GbDrK+p/bBkIStQHgxW8K2azOCbJmM1vp2jApae+9DDDEaqigZJxuw7jaG0dyK7Hl0Y5jH3Aqrcy&#10;FSR2xJjVMVns7ET9OIVxdC7tFPX7X7H6BQAA//8DAFBLAwQUAAYACAAAACEA89ODhd8AAAALAQAA&#10;DwAAAGRycy9kb3ducmV2LnhtbEyPQU+EMBCF7yb+h2ZMvLkFcUGQsjFrzF68iHqfpRXI0ilpy275&#10;99aTHifvy3vf1LugJ3ZW1o2GBKSbBJiizsiRegGfH693j8CcR5I4GVICVuVg11xf1VhJc6F3dW59&#10;z2IJuQoFDN7PFeeuG5RGtzGzoph9G6vRx9P2XFq8xHI98fskybnGkeLCgLPaD6o7tYsW8CbDYd9t&#10;w6l9wcJ+2WX1eFiFuL0Jz0/AvAr+D4Zf/agOTXQ6moWkY5OALC/LiArIszQDFontQ1kAOwoo0iQF&#10;3tT8/w/NDwAAAP//AwBQSwECLQAUAAYACAAAACEAtoM4kv4AAADhAQAAEwAAAAAAAAAAAAAAAAAA&#10;AAAAW0NvbnRlbnRfVHlwZXNdLnhtbFBLAQItABQABgAIAAAAIQA4/SH/1gAAAJQBAAALAAAAAAAA&#10;AAAAAAAAAC8BAABfcmVscy8ucmVsc1BLAQItABQABgAIAAAAIQDHj5ViOQIAAHMEAAAOAAAAAAAA&#10;AAAAAAAAAC4CAABkcnMvZTJvRG9jLnhtbFBLAQItABQABgAIAAAAIQDz04OF3wAAAAsBAAAPAAAA&#10;AAAAAAAAAAAAAJMEAABkcnMvZG93bnJldi54bWxQSwUGAAAAAAQABADzAAAAnwUAAAAA&#10;" strokecolor="white [3212]"/>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2411730</wp:posOffset>
                </wp:positionH>
                <wp:positionV relativeFrom="paragraph">
                  <wp:posOffset>4509135</wp:posOffset>
                </wp:positionV>
                <wp:extent cx="1343025" cy="752475"/>
                <wp:effectExtent l="6985" t="8255" r="1206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524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9.9pt;margin-top:355.05pt;width:105.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OfOwIAAHMEAAAOAAAAZHJzL2Uyb0RvYy54bWysVNtu2zAMfR+wfxD0vtjOZWmNOEWRLsOA&#10;bivW7QNkWbaF6TZKiZN9fSk5zdL1bZgfBJGijg4PSa9uDlqRvQAvraloMckpEYbbRpquoj++b99d&#10;UeIDMw1T1oiKHoWnN+u3b1aDK8XU9lY1AgiCGF8OrqJ9CK7MMs97oZmfWCcMHrYWNAtoQpc1wAZE&#10;1yqb5vn7bLDQOLBceI/eu/GQrhN+2woevratF4GoiiK3kFZIax3XbL1iZQfM9ZKfaLB/YKGZNPjo&#10;GeqOBUZ2IF9BacnBetuGCbc6s20ruUg5YDZF/lc2jz1zIuWC4nh3lsn/P1j+Zf8ARDZYO0oM01ii&#10;bygaM50SZBblGZwvMerRPUBM0Lt7y396YuymxyhxC2CHXrAGSRUxPntxIRoer5J6+GwbRGe7YJNS&#10;hxZ0BEQNyCEV5HguiDgEwtFZzOazfLqghOPZcjGdLxfpCVY+33bgw0dhNYmbigJyT+hsf+9DZMPK&#10;55DE3irZbKVSyYCu3igge4bNsU3fCd1fhilDhopeL5DHa4jYp+IMUndFilE7jdmOwEUevwjMSvRj&#10;O47+5EJ6qdUjRCL74mUtAw6HkrqiVxcoUe0PpkmIgUk17hFKmZP8UfGxcrVtjqg+2LHzcVJx01v4&#10;TcmAXV9R/2vHQFCiPhms4HUxn8cxScZ8sZyiAZcn9eUJMxyhKhooGbebMI7WzoHsenxplMPYW6x6&#10;K1NBYkeMrE5ksbNT6qcpjKNzaaeoP/+K9RMAAAD//wMAUEsDBBQABgAIAAAAIQCRc0uP3wAAAAsB&#10;AAAPAAAAZHJzL2Rvd25yZXYueG1sTI8xb4MwFIT3Sv0P1qvUrTEkSiAEE1WpqixdStr9Bb8ACraR&#10;bRLz7+tO7Xi609135T6ogd3Iut5oAekiAUa6MbLXrYCv0/tLDsx51BIHo0nATA721eNDiYU0d/1J&#10;t9q3LJZoV6CAzvux4Nw1HSl0CzOSjt7FWIU+SttyafEey9XAl0my4Qp7HRc6HOnQUXOtJyXgQ4bj&#10;oVmHa/2Gmf220+zxOAvx/BRed8A8Bf8Xhl/8iA5VZDqbSUvHBgGrbBvRvYAsTVJgMbHepitgZwH5&#10;Mt8Ar0r+/0P1AwAA//8DAFBLAQItABQABgAIAAAAIQC2gziS/gAAAOEBAAATAAAAAAAAAAAAAAAA&#10;AAAAAABbQ29udGVudF9UeXBlc10ueG1sUEsBAi0AFAAGAAgAAAAhADj9If/WAAAAlAEAAAsAAAAA&#10;AAAAAAAAAAAALwEAAF9yZWxzLy5yZWxzUEsBAi0AFAAGAAgAAAAhAHuFc587AgAAcwQAAA4AAAAA&#10;AAAAAAAAAAAALgIAAGRycy9lMm9Eb2MueG1sUEsBAi0AFAAGAAgAAAAhAJFzS4/fAAAACwEAAA8A&#10;AAAAAAAAAAAAAAAAlQQAAGRycy9kb3ducmV2LnhtbFBLBQYAAAAABAAEAPMAAAChBQAAAAA=&#10;" strokecolor="white [3212]"/>
            </w:pict>
          </mc:Fallback>
        </mc:AlternateContent>
      </w:r>
      <w:r w:rsidR="00382100" w:rsidRPr="0015137F">
        <w:rPr>
          <w:rFonts w:ascii="Times New Roman" w:hAnsi="Times New Roman" w:cs="Times New Roman"/>
          <w:b/>
          <w:sz w:val="28"/>
          <w:szCs w:val="28"/>
        </w:rPr>
        <w:br w:type="page"/>
      </w:r>
    </w:p>
    <w:p w:rsidR="00E13949" w:rsidRDefault="008E7FB8"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lastRenderedPageBreak/>
        <w:t>1. ОБЩАЯ ЧАСТЬ</w:t>
      </w:r>
    </w:p>
    <w:p w:rsidR="00846AED" w:rsidRPr="0015137F" w:rsidRDefault="00846AED" w:rsidP="0015137F">
      <w:pPr>
        <w:pStyle w:val="a3"/>
        <w:spacing w:line="360" w:lineRule="auto"/>
        <w:jc w:val="center"/>
        <w:rPr>
          <w:rFonts w:ascii="Times New Roman" w:hAnsi="Times New Roman" w:cs="Times New Roman"/>
          <w:b/>
          <w:sz w:val="28"/>
          <w:szCs w:val="28"/>
        </w:rPr>
      </w:pPr>
    </w:p>
    <w:p w:rsidR="00A42474" w:rsidRPr="0015137F" w:rsidRDefault="002B77EA" w:rsidP="0015137F">
      <w:pPr>
        <w:pStyle w:val="a3"/>
        <w:spacing w:line="360" w:lineRule="auto"/>
        <w:ind w:firstLine="709"/>
        <w:jc w:val="both"/>
        <w:rPr>
          <w:rFonts w:ascii="Times New Roman" w:hAnsi="Times New Roman" w:cs="Times New Roman"/>
          <w:sz w:val="28"/>
          <w:szCs w:val="28"/>
        </w:rPr>
      </w:pPr>
      <w:r w:rsidRPr="0015137F">
        <w:rPr>
          <w:rFonts w:ascii="Times New Roman" w:hAnsi="Times New Roman" w:cs="Times New Roman"/>
          <w:sz w:val="28"/>
          <w:szCs w:val="28"/>
        </w:rPr>
        <w:t>Настоящее Положение в соответствии с Гражданским кодексом Российской Федерации, Федеральным законом</w:t>
      </w:r>
      <w:r w:rsidR="0075302C" w:rsidRPr="0015137F">
        <w:rPr>
          <w:rFonts w:ascii="Times New Roman" w:eastAsia="Times New Roman" w:hAnsi="Times New Roman" w:cs="Times New Roman"/>
          <w:color w:val="333333"/>
          <w:sz w:val="28"/>
          <w:szCs w:val="28"/>
        </w:rPr>
        <w:t xml:space="preserve"> от 26.12.1995 г. № 208-ФЗ</w:t>
      </w:r>
      <w:r w:rsidRPr="0015137F">
        <w:rPr>
          <w:rFonts w:ascii="Times New Roman" w:hAnsi="Times New Roman" w:cs="Times New Roman"/>
          <w:sz w:val="28"/>
          <w:szCs w:val="28"/>
        </w:rPr>
        <w:t xml:space="preserve"> «Об акционерных обществах», иными нормативными правовыми актами Российской Федерации и Уставом Общества определяет </w:t>
      </w:r>
      <w:r w:rsidR="00C03CA4" w:rsidRPr="0015137F">
        <w:rPr>
          <w:rFonts w:ascii="Times New Roman" w:hAnsi="Times New Roman" w:cs="Times New Roman"/>
          <w:sz w:val="28"/>
          <w:szCs w:val="28"/>
        </w:rPr>
        <w:t>правовой статус, порядок формирования и работы</w:t>
      </w:r>
      <w:r w:rsidR="00D841F9" w:rsidRPr="0015137F">
        <w:rPr>
          <w:rFonts w:ascii="Times New Roman" w:hAnsi="Times New Roman" w:cs="Times New Roman"/>
          <w:sz w:val="28"/>
          <w:szCs w:val="28"/>
        </w:rPr>
        <w:t>, полномочия и ответственность</w:t>
      </w:r>
      <w:r w:rsidR="00C03CA4" w:rsidRPr="0015137F">
        <w:rPr>
          <w:rFonts w:ascii="Times New Roman" w:hAnsi="Times New Roman" w:cs="Times New Roman"/>
          <w:sz w:val="28"/>
          <w:szCs w:val="28"/>
        </w:rPr>
        <w:t xml:space="preserve"> </w:t>
      </w:r>
      <w:r w:rsidR="00C14418" w:rsidRPr="0015137F">
        <w:rPr>
          <w:rFonts w:ascii="Times New Roman" w:hAnsi="Times New Roman" w:cs="Times New Roman"/>
          <w:sz w:val="28"/>
          <w:szCs w:val="28"/>
        </w:rPr>
        <w:t>С</w:t>
      </w:r>
      <w:r w:rsidR="005E4D62" w:rsidRPr="0015137F">
        <w:rPr>
          <w:rFonts w:ascii="Times New Roman" w:hAnsi="Times New Roman" w:cs="Times New Roman"/>
          <w:sz w:val="28"/>
          <w:szCs w:val="28"/>
        </w:rPr>
        <w:t xml:space="preserve">овета директоров </w:t>
      </w:r>
      <w:r w:rsidR="00C03CA4" w:rsidRPr="0015137F">
        <w:rPr>
          <w:rFonts w:ascii="Times New Roman" w:hAnsi="Times New Roman" w:cs="Times New Roman"/>
          <w:sz w:val="28"/>
          <w:szCs w:val="28"/>
        </w:rPr>
        <w:t xml:space="preserve">акционерного общества </w:t>
      </w:r>
      <w:r w:rsidR="00C14418" w:rsidRPr="0015137F">
        <w:rPr>
          <w:rFonts w:ascii="Times New Roman" w:hAnsi="Times New Roman" w:cs="Times New Roman"/>
          <w:sz w:val="28"/>
          <w:szCs w:val="28"/>
        </w:rPr>
        <w:t>«СТАРТ»</w:t>
      </w:r>
      <w:r w:rsidR="00C03CA4" w:rsidRPr="0015137F">
        <w:rPr>
          <w:rFonts w:ascii="Times New Roman" w:hAnsi="Times New Roman" w:cs="Times New Roman"/>
          <w:sz w:val="28"/>
          <w:szCs w:val="28"/>
        </w:rPr>
        <w:t>.</w:t>
      </w:r>
      <w:r w:rsidR="00DB175A" w:rsidRPr="0015137F">
        <w:rPr>
          <w:rFonts w:ascii="Times New Roman" w:hAnsi="Times New Roman" w:cs="Times New Roman"/>
          <w:sz w:val="28"/>
          <w:szCs w:val="28"/>
        </w:rPr>
        <w:t xml:space="preserve"> </w:t>
      </w:r>
      <w:r w:rsidR="00C03CA4" w:rsidRPr="0015137F">
        <w:rPr>
          <w:rFonts w:ascii="Times New Roman" w:hAnsi="Times New Roman" w:cs="Times New Roman"/>
          <w:sz w:val="28"/>
          <w:szCs w:val="28"/>
        </w:rPr>
        <w:t xml:space="preserve">Совет директоров является коллегиальным органом управления и осуществляет </w:t>
      </w:r>
      <w:r w:rsidR="005E4D62" w:rsidRPr="0015137F">
        <w:rPr>
          <w:rFonts w:ascii="Times New Roman" w:hAnsi="Times New Roman" w:cs="Times New Roman"/>
          <w:sz w:val="28"/>
          <w:szCs w:val="28"/>
        </w:rPr>
        <w:t xml:space="preserve">общее руководство деятельностью </w:t>
      </w:r>
      <w:r w:rsidR="00C03CA4" w:rsidRPr="0015137F">
        <w:rPr>
          <w:rFonts w:ascii="Times New Roman" w:hAnsi="Times New Roman" w:cs="Times New Roman"/>
          <w:sz w:val="28"/>
          <w:szCs w:val="28"/>
        </w:rPr>
        <w:t xml:space="preserve">акционерного общества </w:t>
      </w:r>
      <w:r w:rsidRPr="0015137F">
        <w:rPr>
          <w:rFonts w:ascii="Times New Roman" w:hAnsi="Times New Roman" w:cs="Times New Roman"/>
          <w:sz w:val="28"/>
          <w:szCs w:val="28"/>
        </w:rPr>
        <w:t>«СТАРТ»</w:t>
      </w:r>
      <w:r w:rsidR="00C03CA4" w:rsidRPr="0015137F">
        <w:rPr>
          <w:rFonts w:ascii="Times New Roman" w:hAnsi="Times New Roman" w:cs="Times New Roman"/>
          <w:sz w:val="28"/>
          <w:szCs w:val="28"/>
        </w:rPr>
        <w:t xml:space="preserve"> (далее - </w:t>
      </w:r>
      <w:r w:rsidRPr="0015137F">
        <w:rPr>
          <w:rFonts w:ascii="Times New Roman" w:hAnsi="Times New Roman" w:cs="Times New Roman"/>
          <w:sz w:val="28"/>
          <w:szCs w:val="28"/>
        </w:rPr>
        <w:t>О</w:t>
      </w:r>
      <w:r w:rsidR="00C03CA4" w:rsidRPr="0015137F">
        <w:rPr>
          <w:rFonts w:ascii="Times New Roman" w:hAnsi="Times New Roman" w:cs="Times New Roman"/>
          <w:sz w:val="28"/>
          <w:szCs w:val="28"/>
        </w:rPr>
        <w:t>бщество) в пределах своей компетенции.</w:t>
      </w:r>
    </w:p>
    <w:p w:rsidR="00C03CA4" w:rsidRPr="0015137F" w:rsidRDefault="00C03CA4" w:rsidP="0015137F">
      <w:pPr>
        <w:pStyle w:val="a3"/>
        <w:spacing w:line="360" w:lineRule="auto"/>
        <w:ind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Настоящее Положение является</w:t>
      </w:r>
      <w:r w:rsidR="00A42474" w:rsidRPr="0015137F">
        <w:rPr>
          <w:rFonts w:ascii="Times New Roman" w:eastAsia="Times New Roman" w:hAnsi="Times New Roman" w:cs="Times New Roman"/>
          <w:color w:val="333333"/>
          <w:sz w:val="28"/>
          <w:szCs w:val="28"/>
        </w:rPr>
        <w:t xml:space="preserve"> внутренним документом Общества</w:t>
      </w:r>
      <w:r w:rsidRPr="0015137F">
        <w:rPr>
          <w:rFonts w:ascii="Times New Roman" w:eastAsia="Times New Roman" w:hAnsi="Times New Roman" w:cs="Times New Roman"/>
          <w:color w:val="333333"/>
          <w:sz w:val="28"/>
          <w:szCs w:val="28"/>
        </w:rPr>
        <w:t>.</w:t>
      </w:r>
      <w:r w:rsidR="00A42474" w:rsidRPr="0015137F">
        <w:rPr>
          <w:rFonts w:ascii="Times New Roman" w:eastAsia="Times New Roman" w:hAnsi="Times New Roman" w:cs="Times New Roman"/>
          <w:color w:val="333333"/>
          <w:sz w:val="28"/>
          <w:szCs w:val="28"/>
        </w:rPr>
        <w:t xml:space="preserve"> </w:t>
      </w:r>
      <w:r w:rsidRPr="0015137F">
        <w:rPr>
          <w:rFonts w:ascii="Times New Roman" w:eastAsia="Times New Roman" w:hAnsi="Times New Roman" w:cs="Times New Roman"/>
          <w:color w:val="333333"/>
          <w:sz w:val="28"/>
          <w:szCs w:val="28"/>
        </w:rPr>
        <w:t>Совет директоров контролирует исполнение решений Общего собрания акционеров Общества и обеспечение прав</w:t>
      </w:r>
      <w:r w:rsidR="001249A4" w:rsidRPr="0015137F">
        <w:rPr>
          <w:rFonts w:ascii="Times New Roman" w:eastAsia="Times New Roman" w:hAnsi="Times New Roman" w:cs="Times New Roman"/>
          <w:color w:val="333333"/>
          <w:sz w:val="28"/>
          <w:szCs w:val="28"/>
        </w:rPr>
        <w:t>а,</w:t>
      </w:r>
      <w:r w:rsidRPr="0015137F">
        <w:rPr>
          <w:rFonts w:ascii="Times New Roman" w:eastAsia="Times New Roman" w:hAnsi="Times New Roman" w:cs="Times New Roman"/>
          <w:color w:val="333333"/>
          <w:sz w:val="28"/>
          <w:szCs w:val="28"/>
        </w:rPr>
        <w:t xml:space="preserve"> и законн</w:t>
      </w:r>
      <w:r w:rsidR="00A42474" w:rsidRPr="0015137F">
        <w:rPr>
          <w:rFonts w:ascii="Times New Roman" w:eastAsia="Times New Roman" w:hAnsi="Times New Roman" w:cs="Times New Roman"/>
          <w:color w:val="333333"/>
          <w:sz w:val="28"/>
          <w:szCs w:val="28"/>
        </w:rPr>
        <w:t>ые</w:t>
      </w:r>
      <w:r w:rsidRPr="0015137F">
        <w:rPr>
          <w:rFonts w:ascii="Times New Roman" w:eastAsia="Times New Roman" w:hAnsi="Times New Roman" w:cs="Times New Roman"/>
          <w:color w:val="333333"/>
          <w:sz w:val="28"/>
          <w:szCs w:val="28"/>
        </w:rPr>
        <w:t xml:space="preserve"> интерес</w:t>
      </w:r>
      <w:r w:rsidR="00A42474" w:rsidRPr="0015137F">
        <w:rPr>
          <w:rFonts w:ascii="Times New Roman" w:eastAsia="Times New Roman" w:hAnsi="Times New Roman" w:cs="Times New Roman"/>
          <w:color w:val="333333"/>
          <w:sz w:val="28"/>
          <w:szCs w:val="28"/>
        </w:rPr>
        <w:t>ы</w:t>
      </w:r>
      <w:r w:rsidRPr="0015137F">
        <w:rPr>
          <w:rFonts w:ascii="Times New Roman" w:eastAsia="Times New Roman" w:hAnsi="Times New Roman" w:cs="Times New Roman"/>
          <w:color w:val="333333"/>
          <w:sz w:val="28"/>
          <w:szCs w:val="28"/>
        </w:rPr>
        <w:t xml:space="preserve"> акционеров Общества в соответствии с требованиями законодательства Российской Федерации.</w:t>
      </w:r>
      <w:r w:rsidR="00A42474" w:rsidRPr="0015137F">
        <w:rPr>
          <w:rFonts w:ascii="Times New Roman" w:eastAsia="Times New Roman" w:hAnsi="Times New Roman" w:cs="Times New Roman"/>
          <w:color w:val="333333"/>
          <w:sz w:val="28"/>
          <w:szCs w:val="28"/>
        </w:rPr>
        <w:t xml:space="preserve"> </w:t>
      </w:r>
      <w:r w:rsidRPr="0015137F">
        <w:rPr>
          <w:rFonts w:ascii="Times New Roman" w:eastAsia="Times New Roman" w:hAnsi="Times New Roman" w:cs="Times New Roman"/>
          <w:color w:val="333333"/>
          <w:sz w:val="28"/>
          <w:szCs w:val="28"/>
        </w:rPr>
        <w:t xml:space="preserve">В своей деятельности Совет директоров руководствуется Федеральным законом </w:t>
      </w:r>
      <w:r w:rsidR="00A42474" w:rsidRPr="0015137F">
        <w:rPr>
          <w:rFonts w:ascii="Times New Roman" w:eastAsia="Times New Roman" w:hAnsi="Times New Roman" w:cs="Times New Roman"/>
          <w:color w:val="333333"/>
          <w:sz w:val="28"/>
          <w:szCs w:val="28"/>
        </w:rPr>
        <w:t>«</w:t>
      </w:r>
      <w:r w:rsidRPr="0015137F">
        <w:rPr>
          <w:rFonts w:ascii="Times New Roman" w:eastAsia="Times New Roman" w:hAnsi="Times New Roman" w:cs="Times New Roman"/>
          <w:color w:val="333333"/>
          <w:sz w:val="28"/>
          <w:szCs w:val="28"/>
        </w:rPr>
        <w:t>Об акционерных обществах</w:t>
      </w:r>
      <w:r w:rsidR="00A42474" w:rsidRPr="0015137F">
        <w:rPr>
          <w:rFonts w:ascii="Times New Roman" w:eastAsia="Times New Roman" w:hAnsi="Times New Roman" w:cs="Times New Roman"/>
          <w:color w:val="333333"/>
          <w:sz w:val="28"/>
          <w:szCs w:val="28"/>
        </w:rPr>
        <w:t>»</w:t>
      </w:r>
      <w:r w:rsidRPr="0015137F">
        <w:rPr>
          <w:rFonts w:ascii="Times New Roman" w:eastAsia="Times New Roman" w:hAnsi="Times New Roman" w:cs="Times New Roman"/>
          <w:color w:val="333333"/>
          <w:sz w:val="28"/>
          <w:szCs w:val="28"/>
        </w:rPr>
        <w:t xml:space="preserve">, иными нормативными правовыми актами Российской Федерации, </w:t>
      </w:r>
      <w:r w:rsidR="00A42474" w:rsidRPr="0015137F">
        <w:rPr>
          <w:rFonts w:ascii="Times New Roman" w:eastAsia="Times New Roman" w:hAnsi="Times New Roman" w:cs="Times New Roman"/>
          <w:color w:val="333333"/>
          <w:sz w:val="28"/>
          <w:szCs w:val="28"/>
        </w:rPr>
        <w:t>У</w:t>
      </w:r>
      <w:r w:rsidRPr="0015137F">
        <w:rPr>
          <w:rFonts w:ascii="Times New Roman" w:eastAsia="Times New Roman" w:hAnsi="Times New Roman" w:cs="Times New Roman"/>
          <w:color w:val="333333"/>
          <w:sz w:val="28"/>
          <w:szCs w:val="28"/>
        </w:rPr>
        <w:t>ставом Общества и настоящим Положением.</w:t>
      </w:r>
    </w:p>
    <w:p w:rsidR="004A0046" w:rsidRPr="0015137F" w:rsidRDefault="004A0046" w:rsidP="0015137F">
      <w:pPr>
        <w:pStyle w:val="a3"/>
        <w:spacing w:line="360" w:lineRule="auto"/>
        <w:jc w:val="center"/>
        <w:rPr>
          <w:rFonts w:ascii="Times New Roman" w:hAnsi="Times New Roman" w:cs="Times New Roman"/>
          <w:b/>
          <w:sz w:val="28"/>
          <w:szCs w:val="28"/>
        </w:rPr>
      </w:pPr>
    </w:p>
    <w:p w:rsidR="000361B5" w:rsidRDefault="000361B5"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t>2. С</w:t>
      </w:r>
      <w:r w:rsidR="00517F35" w:rsidRPr="0015137F">
        <w:rPr>
          <w:rFonts w:ascii="Times New Roman" w:hAnsi="Times New Roman" w:cs="Times New Roman"/>
          <w:b/>
          <w:sz w:val="28"/>
          <w:szCs w:val="28"/>
        </w:rPr>
        <w:t>ОСТАВ</w:t>
      </w:r>
      <w:r w:rsidRPr="0015137F">
        <w:rPr>
          <w:rFonts w:ascii="Times New Roman" w:hAnsi="Times New Roman" w:cs="Times New Roman"/>
          <w:b/>
          <w:sz w:val="28"/>
          <w:szCs w:val="28"/>
        </w:rPr>
        <w:t xml:space="preserve"> СОВЕТА ДИРЕКТОРОВ</w:t>
      </w:r>
    </w:p>
    <w:p w:rsidR="00D72D5B" w:rsidRPr="0015137F" w:rsidRDefault="00D72D5B" w:rsidP="0015137F">
      <w:pPr>
        <w:pStyle w:val="a3"/>
        <w:spacing w:line="360" w:lineRule="auto"/>
        <w:jc w:val="center"/>
        <w:rPr>
          <w:rFonts w:ascii="Times New Roman" w:hAnsi="Times New Roman" w:cs="Times New Roman"/>
          <w:b/>
          <w:sz w:val="28"/>
          <w:szCs w:val="28"/>
        </w:rPr>
      </w:pPr>
    </w:p>
    <w:p w:rsidR="009D6BD8" w:rsidRPr="0015137F" w:rsidRDefault="009D6BD8" w:rsidP="0015137F">
      <w:pPr>
        <w:pStyle w:val="a3"/>
        <w:spacing w:line="360" w:lineRule="auto"/>
        <w:ind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Количественный состав Совета директоров определяется Уставом Общества и составляет 5 (Пять) человек. Членом Совета директоров Общества может быть только физическое лицо. Член Совета директоров Общества может не быть акционером Общества. Лицо, осуществляющее функции единоличного исполнительного органа Общества, не может быть одновременно Председателем Совета директоров Общества.</w:t>
      </w:r>
      <w:r w:rsidR="00CC4175" w:rsidRPr="0015137F">
        <w:rPr>
          <w:rFonts w:ascii="Times New Roman" w:eastAsia="Times New Roman" w:hAnsi="Times New Roman" w:cs="Times New Roman"/>
          <w:color w:val="333333"/>
          <w:sz w:val="28"/>
          <w:szCs w:val="28"/>
        </w:rPr>
        <w:t xml:space="preserve"> </w:t>
      </w:r>
      <w:r w:rsidRPr="0015137F">
        <w:rPr>
          <w:rFonts w:ascii="Times New Roman" w:eastAsia="Times New Roman" w:hAnsi="Times New Roman" w:cs="Times New Roman"/>
          <w:color w:val="333333"/>
          <w:sz w:val="28"/>
          <w:szCs w:val="28"/>
        </w:rPr>
        <w:t>Члены Ревизионной и Счетной комиссий Общества не могут являться членами Совета директоров.</w:t>
      </w:r>
    </w:p>
    <w:p w:rsidR="003938FD" w:rsidRDefault="003938FD" w:rsidP="0015137F">
      <w:pPr>
        <w:pStyle w:val="a3"/>
        <w:spacing w:line="360" w:lineRule="auto"/>
        <w:jc w:val="center"/>
        <w:rPr>
          <w:rFonts w:ascii="Times New Roman" w:hAnsi="Times New Roman" w:cs="Times New Roman"/>
          <w:b/>
          <w:sz w:val="28"/>
          <w:szCs w:val="28"/>
        </w:rPr>
      </w:pPr>
    </w:p>
    <w:p w:rsidR="000361B5" w:rsidRPr="0015137F" w:rsidRDefault="000361B5" w:rsidP="0015137F">
      <w:pPr>
        <w:pStyle w:val="a3"/>
        <w:spacing w:line="360" w:lineRule="auto"/>
        <w:jc w:val="center"/>
        <w:rPr>
          <w:rFonts w:ascii="Times New Roman" w:hAnsi="Times New Roman" w:cs="Times New Roman"/>
          <w:sz w:val="28"/>
          <w:szCs w:val="28"/>
        </w:rPr>
      </w:pPr>
      <w:r w:rsidRPr="0015137F">
        <w:rPr>
          <w:rFonts w:ascii="Times New Roman" w:hAnsi="Times New Roman" w:cs="Times New Roman"/>
          <w:b/>
          <w:sz w:val="28"/>
          <w:szCs w:val="28"/>
        </w:rPr>
        <w:lastRenderedPageBreak/>
        <w:t xml:space="preserve">3. </w:t>
      </w:r>
      <w:hyperlink r:id="rId11" w:history="1">
        <w:r w:rsidRPr="0015137F">
          <w:rPr>
            <w:rFonts w:ascii="Times New Roman" w:hAnsi="Times New Roman" w:cs="Times New Roman"/>
            <w:b/>
            <w:sz w:val="28"/>
            <w:szCs w:val="28"/>
          </w:rPr>
          <w:t>КОМПЕТЕНЦИЯ СОВЕТА ДИРЕКТОРОВ ОБЩЕСТВА</w:t>
        </w:r>
      </w:hyperlink>
    </w:p>
    <w:p w:rsidR="003B152D" w:rsidRPr="0015137F" w:rsidRDefault="00B0542D"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О</w:t>
      </w:r>
      <w:r w:rsidR="003B152D" w:rsidRPr="0015137F">
        <w:rPr>
          <w:rFonts w:ascii="Times New Roman" w:eastAsia="Times New Roman" w:hAnsi="Times New Roman" w:cs="Times New Roman"/>
          <w:color w:val="333333"/>
          <w:sz w:val="28"/>
          <w:szCs w:val="28"/>
        </w:rPr>
        <w:t>пределение приоритетных направлений деятельности Общества;</w:t>
      </w:r>
    </w:p>
    <w:p w:rsidR="003B152D" w:rsidRPr="0015137F" w:rsidRDefault="00B0542D"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С</w:t>
      </w:r>
      <w:r w:rsidR="003B152D" w:rsidRPr="0015137F">
        <w:rPr>
          <w:rFonts w:ascii="Times New Roman" w:eastAsia="Times New Roman" w:hAnsi="Times New Roman" w:cs="Times New Roman"/>
          <w:color w:val="333333"/>
          <w:sz w:val="28"/>
          <w:szCs w:val="28"/>
        </w:rPr>
        <w:t>озыв годового и внеочередного общих собраний акционеров Общества, за исключением случаев, предусмотренных пунктов 8 статьи 55 Федерального закона «Об акционерных обществах»;</w:t>
      </w:r>
    </w:p>
    <w:p w:rsidR="003B152D" w:rsidRPr="0015137F" w:rsidRDefault="00B0542D"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У</w:t>
      </w:r>
      <w:r w:rsidR="003B152D" w:rsidRPr="0015137F">
        <w:rPr>
          <w:rFonts w:ascii="Times New Roman" w:eastAsia="Times New Roman" w:hAnsi="Times New Roman" w:cs="Times New Roman"/>
          <w:color w:val="333333"/>
          <w:sz w:val="28"/>
          <w:szCs w:val="28"/>
        </w:rPr>
        <w:t xml:space="preserve">тверждение </w:t>
      </w:r>
      <w:proofErr w:type="gramStart"/>
      <w:r w:rsidR="003B152D" w:rsidRPr="0015137F">
        <w:rPr>
          <w:rFonts w:ascii="Times New Roman" w:eastAsia="Times New Roman" w:hAnsi="Times New Roman" w:cs="Times New Roman"/>
          <w:color w:val="333333"/>
          <w:sz w:val="28"/>
          <w:szCs w:val="28"/>
        </w:rPr>
        <w:t>повестки дня общего собрания акционеров Общества</w:t>
      </w:r>
      <w:proofErr w:type="gramEnd"/>
      <w:r w:rsidR="003B152D" w:rsidRPr="0015137F">
        <w:rPr>
          <w:rFonts w:ascii="Times New Roman" w:eastAsia="Times New Roman" w:hAnsi="Times New Roman" w:cs="Times New Roman"/>
          <w:color w:val="333333"/>
          <w:sz w:val="28"/>
          <w:szCs w:val="28"/>
        </w:rPr>
        <w:t>;</w:t>
      </w:r>
    </w:p>
    <w:p w:rsidR="003B152D" w:rsidRPr="0015137F" w:rsidRDefault="00B0542D"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О</w:t>
      </w:r>
      <w:r w:rsidR="003B152D" w:rsidRPr="0015137F">
        <w:rPr>
          <w:rFonts w:ascii="Times New Roman" w:eastAsia="Times New Roman" w:hAnsi="Times New Roman" w:cs="Times New Roman"/>
          <w:color w:val="333333"/>
          <w:sz w:val="28"/>
          <w:szCs w:val="28"/>
        </w:rPr>
        <w:t>пределение даты составления списка лиц, имеющих право на участие в общем собрании акционеров Общества,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 Общества;</w:t>
      </w:r>
    </w:p>
    <w:p w:rsidR="003B152D" w:rsidRPr="0015137F" w:rsidRDefault="00A6158A"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У</w:t>
      </w:r>
      <w:r w:rsidR="003B152D" w:rsidRPr="0015137F">
        <w:rPr>
          <w:rFonts w:ascii="Times New Roman" w:eastAsia="Times New Roman" w:hAnsi="Times New Roman" w:cs="Times New Roman"/>
          <w:color w:val="333333"/>
          <w:sz w:val="28"/>
          <w:szCs w:val="28"/>
        </w:rPr>
        <w:t>величение уставного капитала Общества за счет имущества Общества, путем размещения Обществом дополнительных акций в пределах количества и категорий (типов) объявленных акций;</w:t>
      </w:r>
    </w:p>
    <w:p w:rsidR="003B152D" w:rsidRPr="0015137F" w:rsidRDefault="00A6158A"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Р</w:t>
      </w:r>
      <w:r w:rsidR="003B152D" w:rsidRPr="0015137F">
        <w:rPr>
          <w:rFonts w:ascii="Times New Roman" w:eastAsia="Times New Roman" w:hAnsi="Times New Roman" w:cs="Times New Roman"/>
          <w:color w:val="333333"/>
          <w:sz w:val="28"/>
          <w:szCs w:val="28"/>
        </w:rPr>
        <w:t>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Общества облигаций или иных эмиссионных ценных бумаг, за исключением акций;</w:t>
      </w:r>
    </w:p>
    <w:p w:rsidR="003B152D" w:rsidRPr="0015137F" w:rsidRDefault="00A6158A"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О</w:t>
      </w:r>
      <w:r w:rsidR="003B152D" w:rsidRPr="0015137F">
        <w:rPr>
          <w:rFonts w:ascii="Times New Roman" w:eastAsia="Times New Roman" w:hAnsi="Times New Roman" w:cs="Times New Roman"/>
          <w:color w:val="333333"/>
          <w:sz w:val="28"/>
          <w:szCs w:val="28"/>
        </w:rPr>
        <w:t>пределение цены (денежной оценки) имущества, цены размещения или порядка её определения и цены выкупа эмиссионных ценных бумаг Общества в случаях, предусмотренных Федеральным законом «Об акционерных обществах»;</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П</w:t>
      </w:r>
      <w:r w:rsidR="003B152D" w:rsidRPr="0015137F">
        <w:rPr>
          <w:rFonts w:ascii="Times New Roman" w:eastAsia="Times New Roman" w:hAnsi="Times New Roman" w:cs="Times New Roman"/>
          <w:color w:val="333333"/>
          <w:sz w:val="28"/>
          <w:szCs w:val="28"/>
        </w:rPr>
        <w:t>риобретение размещенных Обществом акций, облигаций и иных ценных бумаг в случаях, предусмотренных Федеральным законом «Об акционерных обществах» и иными федеральными законами;</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О</w:t>
      </w:r>
      <w:r w:rsidR="003B152D" w:rsidRPr="0015137F">
        <w:rPr>
          <w:rFonts w:ascii="Times New Roman" w:eastAsia="Times New Roman" w:hAnsi="Times New Roman" w:cs="Times New Roman"/>
          <w:color w:val="333333"/>
          <w:sz w:val="28"/>
          <w:szCs w:val="28"/>
        </w:rPr>
        <w:t>бразование (назначение) единоличного исполнительного органа Общества и досрочное прекращение его полномочий;</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lastRenderedPageBreak/>
        <w:t>Р</w:t>
      </w:r>
      <w:r w:rsidR="003B152D" w:rsidRPr="0015137F">
        <w:rPr>
          <w:rFonts w:ascii="Times New Roman" w:eastAsia="Times New Roman" w:hAnsi="Times New Roman" w:cs="Times New Roman"/>
          <w:color w:val="333333"/>
          <w:sz w:val="28"/>
          <w:szCs w:val="28"/>
        </w:rPr>
        <w:t>екомендации по размеру выплачиваемых членам ревизионной комиссии Общества вознаграждений и компенсаций и определение размера оплаты услуг аудиторской организации;</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Р</w:t>
      </w:r>
      <w:r w:rsidR="003B152D" w:rsidRPr="0015137F">
        <w:rPr>
          <w:rFonts w:ascii="Times New Roman" w:eastAsia="Times New Roman" w:hAnsi="Times New Roman" w:cs="Times New Roman"/>
          <w:color w:val="333333"/>
          <w:sz w:val="28"/>
          <w:szCs w:val="28"/>
        </w:rPr>
        <w:t xml:space="preserve">екомендации по размеру дивидендов по акциям Общества и порядку их выплаты; </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И</w:t>
      </w:r>
      <w:r w:rsidR="003B152D" w:rsidRPr="0015137F">
        <w:rPr>
          <w:rFonts w:ascii="Times New Roman" w:eastAsia="Times New Roman" w:hAnsi="Times New Roman" w:cs="Times New Roman"/>
          <w:color w:val="333333"/>
          <w:sz w:val="28"/>
          <w:szCs w:val="28"/>
        </w:rPr>
        <w:t>спользование резервного фонда и иных фондов Общества, утверждение положений о них, а также внесение в них изменений и дополнений;</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У</w:t>
      </w:r>
      <w:r w:rsidR="003B152D" w:rsidRPr="0015137F">
        <w:rPr>
          <w:rFonts w:ascii="Times New Roman" w:eastAsia="Times New Roman" w:hAnsi="Times New Roman" w:cs="Times New Roman"/>
          <w:color w:val="333333"/>
          <w:sz w:val="28"/>
          <w:szCs w:val="28"/>
        </w:rPr>
        <w:t xml:space="preserve">тверждение внутренних документов Общества, за исключением внутренних документов, утверждение которых Федеральным законом «Об акционерных обществах» и Уставом </w:t>
      </w:r>
      <w:r w:rsidR="00CD6362" w:rsidRPr="0015137F">
        <w:rPr>
          <w:rFonts w:ascii="Times New Roman" w:eastAsia="Times New Roman" w:hAnsi="Times New Roman" w:cs="Times New Roman"/>
          <w:color w:val="333333"/>
          <w:sz w:val="28"/>
          <w:szCs w:val="28"/>
        </w:rPr>
        <w:t xml:space="preserve">Общества </w:t>
      </w:r>
      <w:r w:rsidR="003B152D" w:rsidRPr="0015137F">
        <w:rPr>
          <w:rFonts w:ascii="Times New Roman" w:eastAsia="Times New Roman" w:hAnsi="Times New Roman" w:cs="Times New Roman"/>
          <w:color w:val="333333"/>
          <w:sz w:val="28"/>
          <w:szCs w:val="28"/>
        </w:rPr>
        <w:t>отнесено к компетенции общего собрания акционеров и исполнительного органа Общества;</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П</w:t>
      </w:r>
      <w:r w:rsidR="003B152D" w:rsidRPr="0015137F">
        <w:rPr>
          <w:rFonts w:ascii="Times New Roman" w:eastAsia="Times New Roman" w:hAnsi="Times New Roman" w:cs="Times New Roman"/>
          <w:color w:val="333333"/>
          <w:sz w:val="28"/>
          <w:szCs w:val="28"/>
        </w:rPr>
        <w:t>редварительное утверждение годового отчета Общества;</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С</w:t>
      </w:r>
      <w:r w:rsidR="003B152D" w:rsidRPr="0015137F">
        <w:rPr>
          <w:rFonts w:ascii="Times New Roman" w:eastAsia="Times New Roman" w:hAnsi="Times New Roman" w:cs="Times New Roman"/>
          <w:color w:val="333333"/>
          <w:sz w:val="28"/>
          <w:szCs w:val="28"/>
        </w:rPr>
        <w:t>оздание филиалов и открытие представительств Общества;</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С</w:t>
      </w:r>
      <w:r w:rsidR="003B152D" w:rsidRPr="0015137F">
        <w:rPr>
          <w:rFonts w:ascii="Times New Roman" w:eastAsia="Times New Roman" w:hAnsi="Times New Roman" w:cs="Times New Roman"/>
          <w:color w:val="333333"/>
          <w:sz w:val="28"/>
          <w:szCs w:val="28"/>
        </w:rPr>
        <w:t>огласие на совершение или последующее одобрение крупных сделок Общества в случаях, предусмотренных Федеральным законом «Об акционерных обществах»;</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С</w:t>
      </w:r>
      <w:r w:rsidR="003B152D" w:rsidRPr="0015137F">
        <w:rPr>
          <w:rFonts w:ascii="Times New Roman" w:eastAsia="Times New Roman" w:hAnsi="Times New Roman" w:cs="Times New Roman"/>
          <w:color w:val="333333"/>
          <w:sz w:val="28"/>
          <w:szCs w:val="28"/>
        </w:rPr>
        <w:t xml:space="preserve">огласие на совершение или последующее одобрение сделок </w:t>
      </w:r>
      <w:proofErr w:type="gramStart"/>
      <w:r w:rsidR="003B152D" w:rsidRPr="0015137F">
        <w:rPr>
          <w:rFonts w:ascii="Times New Roman" w:eastAsia="Times New Roman" w:hAnsi="Times New Roman" w:cs="Times New Roman"/>
          <w:color w:val="333333"/>
          <w:sz w:val="28"/>
          <w:szCs w:val="28"/>
        </w:rPr>
        <w:t>Общества</w:t>
      </w:r>
      <w:proofErr w:type="gramEnd"/>
      <w:r w:rsidR="003B152D" w:rsidRPr="0015137F">
        <w:rPr>
          <w:rFonts w:ascii="Times New Roman" w:eastAsia="Times New Roman" w:hAnsi="Times New Roman" w:cs="Times New Roman"/>
          <w:color w:val="333333"/>
          <w:sz w:val="28"/>
          <w:szCs w:val="28"/>
        </w:rPr>
        <w:t xml:space="preserve"> в которых имеется заинтересованность в случаях, предусмотренных Федеральным законом «Об акционерных обществах»;</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У</w:t>
      </w:r>
      <w:r w:rsidR="003B152D" w:rsidRPr="0015137F">
        <w:rPr>
          <w:rFonts w:ascii="Times New Roman" w:eastAsia="Times New Roman" w:hAnsi="Times New Roman" w:cs="Times New Roman"/>
          <w:color w:val="333333"/>
          <w:sz w:val="28"/>
          <w:szCs w:val="28"/>
        </w:rPr>
        <w:t>тверждение регистратора Общества и условий договора с ним, а также расторжение договора с регистратором Общества;</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О</w:t>
      </w:r>
      <w:r w:rsidR="003B152D" w:rsidRPr="0015137F">
        <w:rPr>
          <w:rFonts w:ascii="Times New Roman" w:eastAsia="Times New Roman" w:hAnsi="Times New Roman" w:cs="Times New Roman"/>
          <w:color w:val="333333"/>
          <w:sz w:val="28"/>
          <w:szCs w:val="28"/>
        </w:rPr>
        <w:t xml:space="preserve">существление </w:t>
      </w:r>
      <w:proofErr w:type="gramStart"/>
      <w:r w:rsidR="003B152D" w:rsidRPr="0015137F">
        <w:rPr>
          <w:rFonts w:ascii="Times New Roman" w:eastAsia="Times New Roman" w:hAnsi="Times New Roman" w:cs="Times New Roman"/>
          <w:color w:val="333333"/>
          <w:sz w:val="28"/>
          <w:szCs w:val="28"/>
        </w:rPr>
        <w:t>контроля за</w:t>
      </w:r>
      <w:proofErr w:type="gramEnd"/>
      <w:r w:rsidR="003B152D" w:rsidRPr="0015137F">
        <w:rPr>
          <w:rFonts w:ascii="Times New Roman" w:eastAsia="Times New Roman" w:hAnsi="Times New Roman" w:cs="Times New Roman"/>
          <w:color w:val="333333"/>
          <w:sz w:val="28"/>
          <w:szCs w:val="28"/>
        </w:rPr>
        <w:t xml:space="preserve"> работой исполнительных органов Общества, заслушивание отчетов об их деятельности;</w:t>
      </w:r>
    </w:p>
    <w:p w:rsidR="003B152D" w:rsidRPr="003820E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3820EF">
        <w:rPr>
          <w:rFonts w:ascii="Times New Roman" w:eastAsia="Times New Roman" w:hAnsi="Times New Roman" w:cs="Times New Roman"/>
          <w:color w:val="333333"/>
          <w:sz w:val="28"/>
          <w:szCs w:val="28"/>
        </w:rPr>
        <w:t>У</w:t>
      </w:r>
      <w:r w:rsidR="003B152D" w:rsidRPr="003820EF">
        <w:rPr>
          <w:rFonts w:ascii="Times New Roman" w:eastAsia="Times New Roman" w:hAnsi="Times New Roman" w:cs="Times New Roman"/>
          <w:color w:val="333333"/>
          <w:sz w:val="28"/>
          <w:szCs w:val="28"/>
        </w:rPr>
        <w:t>тверждение сметы расходов Общества и утверждение исполнения сметы расходов Общества;</w:t>
      </w:r>
    </w:p>
    <w:p w:rsidR="003B152D" w:rsidRPr="0015137F" w:rsidRDefault="00467ECC"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У</w:t>
      </w:r>
      <w:r w:rsidR="003B152D" w:rsidRPr="0015137F">
        <w:rPr>
          <w:rFonts w:ascii="Times New Roman" w:eastAsia="Times New Roman" w:hAnsi="Times New Roman" w:cs="Times New Roman"/>
          <w:color w:val="333333"/>
          <w:sz w:val="28"/>
          <w:szCs w:val="28"/>
        </w:rPr>
        <w:t>тверждение проспектов ценных бумаг Общества, решений о выпуске акций и облигаций Общества;</w:t>
      </w:r>
    </w:p>
    <w:p w:rsidR="003B152D" w:rsidRPr="0015137F" w:rsidRDefault="009B42D4"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lastRenderedPageBreak/>
        <w:t>у</w:t>
      </w:r>
      <w:r w:rsidR="003B152D" w:rsidRPr="0015137F">
        <w:rPr>
          <w:rFonts w:ascii="Times New Roman" w:eastAsia="Times New Roman" w:hAnsi="Times New Roman" w:cs="Times New Roman"/>
          <w:color w:val="333333"/>
          <w:sz w:val="28"/>
          <w:szCs w:val="28"/>
        </w:rPr>
        <w:t>тверждение отчета (отчетов) об итогах выпуска (выпусков) дополнительных акций Общества и иных эмиссионных ценных бумаг Общества;</w:t>
      </w:r>
    </w:p>
    <w:p w:rsidR="003B152D" w:rsidRPr="0015137F" w:rsidRDefault="009B42D4"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У</w:t>
      </w:r>
      <w:r w:rsidR="003B152D" w:rsidRPr="0015137F">
        <w:rPr>
          <w:rFonts w:ascii="Times New Roman" w:eastAsia="Times New Roman" w:hAnsi="Times New Roman" w:cs="Times New Roman"/>
          <w:color w:val="333333"/>
          <w:sz w:val="28"/>
          <w:szCs w:val="28"/>
        </w:rPr>
        <w:t>тверждение отчета (отчетов) об итогах приобретения акций и иных эмиссионных ценных бумаг Общества;</w:t>
      </w:r>
    </w:p>
    <w:p w:rsidR="003B152D" w:rsidRPr="0015137F" w:rsidRDefault="009B42D4"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proofErr w:type="gramStart"/>
      <w:r w:rsidRPr="0015137F">
        <w:rPr>
          <w:rFonts w:ascii="Times New Roman" w:eastAsia="Times New Roman" w:hAnsi="Times New Roman" w:cs="Times New Roman"/>
          <w:color w:val="333333"/>
          <w:sz w:val="28"/>
          <w:szCs w:val="28"/>
        </w:rPr>
        <w:t>У</w:t>
      </w:r>
      <w:r w:rsidR="003B152D" w:rsidRPr="0015137F">
        <w:rPr>
          <w:rFonts w:ascii="Times New Roman" w:eastAsia="Times New Roman" w:hAnsi="Times New Roman" w:cs="Times New Roman"/>
          <w:color w:val="333333"/>
          <w:sz w:val="28"/>
          <w:szCs w:val="28"/>
        </w:rPr>
        <w:t>частие Общества в других организациях, в том числе путем приобретения акций, долей в уставном капитале, внесения дополнительных вкладов, а также прекращение участия Общества в других организациях, в том числе путем отчуждения акций, долей в уставном капитале, за исключением участия (прекращения участия) в организациях, указанных в подпункте 19 пункта 10.2 Устава</w:t>
      </w:r>
      <w:r w:rsidR="00A61DC7" w:rsidRPr="0015137F">
        <w:rPr>
          <w:rFonts w:ascii="Times New Roman" w:eastAsia="Times New Roman" w:hAnsi="Times New Roman" w:cs="Times New Roman"/>
          <w:color w:val="333333"/>
          <w:sz w:val="28"/>
          <w:szCs w:val="28"/>
        </w:rPr>
        <w:t xml:space="preserve"> Общества</w:t>
      </w:r>
      <w:r w:rsidR="003B152D" w:rsidRPr="0015137F">
        <w:rPr>
          <w:rFonts w:ascii="Times New Roman" w:eastAsia="Times New Roman" w:hAnsi="Times New Roman" w:cs="Times New Roman"/>
          <w:color w:val="333333"/>
          <w:sz w:val="28"/>
          <w:szCs w:val="28"/>
        </w:rPr>
        <w:t>;</w:t>
      </w:r>
      <w:proofErr w:type="gramEnd"/>
    </w:p>
    <w:p w:rsidR="003B152D" w:rsidRPr="0015137F" w:rsidRDefault="009B42D4"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П</w:t>
      </w:r>
      <w:r w:rsidR="003B152D" w:rsidRPr="0015137F">
        <w:rPr>
          <w:rFonts w:ascii="Times New Roman" w:eastAsia="Times New Roman" w:hAnsi="Times New Roman" w:cs="Times New Roman"/>
          <w:color w:val="333333"/>
          <w:sz w:val="28"/>
          <w:szCs w:val="28"/>
        </w:rPr>
        <w:t>ринятие решений об обязанностях членов Совета директоров Общества, включая образование в его составе комитетов;</w:t>
      </w:r>
    </w:p>
    <w:p w:rsidR="003B152D" w:rsidRPr="0015137F" w:rsidRDefault="0031313E"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Pr>
          <w:rFonts w:ascii="Times New Roman" w:hAnsi="Times New Roman"/>
          <w:sz w:val="28"/>
          <w:szCs w:val="28"/>
        </w:rPr>
        <w:t>У</w:t>
      </w:r>
      <w:r w:rsidRPr="00B91B2A">
        <w:rPr>
          <w:rFonts w:ascii="Times New Roman" w:hAnsi="Times New Roman"/>
          <w:sz w:val="28"/>
          <w:szCs w:val="28"/>
        </w:rPr>
        <w:t xml:space="preserve">тверждение кадровой политики </w:t>
      </w:r>
      <w:r>
        <w:rPr>
          <w:rFonts w:ascii="Times New Roman" w:hAnsi="Times New Roman"/>
          <w:sz w:val="28"/>
          <w:szCs w:val="28"/>
        </w:rPr>
        <w:t>Общества</w:t>
      </w:r>
      <w:r w:rsidRPr="00B91B2A">
        <w:rPr>
          <w:rFonts w:ascii="Times New Roman" w:hAnsi="Times New Roman"/>
          <w:sz w:val="28"/>
          <w:szCs w:val="28"/>
        </w:rPr>
        <w:t xml:space="preserve"> (порядок </w:t>
      </w:r>
      <w:proofErr w:type="gramStart"/>
      <w:r w:rsidRPr="00B91B2A">
        <w:rPr>
          <w:rFonts w:ascii="Times New Roman" w:hAnsi="Times New Roman"/>
          <w:sz w:val="28"/>
          <w:szCs w:val="28"/>
        </w:rPr>
        <w:t xml:space="preserve">определения размеров окладов </w:t>
      </w:r>
      <w:r>
        <w:rPr>
          <w:rFonts w:ascii="Times New Roman" w:hAnsi="Times New Roman"/>
          <w:sz w:val="28"/>
          <w:szCs w:val="28"/>
        </w:rPr>
        <w:t>Генерального директора Общества</w:t>
      </w:r>
      <w:proofErr w:type="gramEnd"/>
      <w:r>
        <w:rPr>
          <w:rFonts w:ascii="Times New Roman" w:hAnsi="Times New Roman"/>
          <w:sz w:val="28"/>
          <w:szCs w:val="28"/>
        </w:rPr>
        <w:t xml:space="preserve"> и работников Общества</w:t>
      </w:r>
      <w:r w:rsidRPr="00B91B2A">
        <w:rPr>
          <w:rFonts w:ascii="Times New Roman" w:hAnsi="Times New Roman"/>
          <w:sz w:val="28"/>
          <w:szCs w:val="28"/>
        </w:rPr>
        <w:t xml:space="preserve">; порядок определения размера, форм и начисления компенсационных, стимулирующих выплат и социальных выплат, связанных с результатами деятельности </w:t>
      </w:r>
      <w:r>
        <w:rPr>
          <w:rFonts w:ascii="Times New Roman" w:hAnsi="Times New Roman"/>
          <w:sz w:val="28"/>
          <w:szCs w:val="28"/>
        </w:rPr>
        <w:t>Общества</w:t>
      </w:r>
      <w:r w:rsidRPr="00B91B2A">
        <w:rPr>
          <w:rFonts w:ascii="Times New Roman" w:hAnsi="Times New Roman"/>
          <w:sz w:val="28"/>
          <w:szCs w:val="28"/>
        </w:rPr>
        <w:t>), правил внутреннего трудового распорядка</w:t>
      </w:r>
      <w:r w:rsidR="003B152D" w:rsidRPr="0015137F">
        <w:rPr>
          <w:rFonts w:ascii="Times New Roman" w:eastAsia="Times New Roman" w:hAnsi="Times New Roman" w:cs="Times New Roman"/>
          <w:color w:val="333333"/>
          <w:sz w:val="28"/>
          <w:szCs w:val="28"/>
        </w:rPr>
        <w:t>;</w:t>
      </w:r>
    </w:p>
    <w:p w:rsidR="003B152D" w:rsidRPr="0015137F" w:rsidRDefault="009B42D4"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Р</w:t>
      </w:r>
      <w:r w:rsidR="003B152D" w:rsidRPr="0015137F">
        <w:rPr>
          <w:rFonts w:ascii="Times New Roman" w:eastAsia="Times New Roman" w:hAnsi="Times New Roman" w:cs="Times New Roman"/>
          <w:color w:val="333333"/>
          <w:sz w:val="28"/>
          <w:szCs w:val="28"/>
        </w:rPr>
        <w:t>ассмотрение вопросов организации, мониторинга и контроля системы оплаты труда, оценки ее соответствия стратегии Общества, характеру и масштабу совершаемых операций, результатам ее деятельности, уровню и сочетанию принимаемых рисков, в том числе:</w:t>
      </w:r>
    </w:p>
    <w:p w:rsidR="003B152D" w:rsidRPr="0015137F" w:rsidRDefault="003B152D" w:rsidP="0015137F">
      <w:pPr>
        <w:pStyle w:val="a3"/>
        <w:spacing w:line="360" w:lineRule="auto"/>
        <w:ind w:firstLine="709"/>
        <w:jc w:val="both"/>
        <w:rPr>
          <w:rFonts w:ascii="Times New Roman" w:eastAsia="Times New Roman" w:hAnsi="Times New Roman" w:cs="Times New Roman"/>
          <w:color w:val="333333"/>
          <w:sz w:val="28"/>
          <w:szCs w:val="28"/>
        </w:rPr>
      </w:pPr>
      <w:bookmarkStart w:id="0" w:name="sub_213"/>
      <w:proofErr w:type="gramStart"/>
      <w:r w:rsidRPr="0015137F">
        <w:rPr>
          <w:rFonts w:ascii="Times New Roman" w:eastAsia="Times New Roman" w:hAnsi="Times New Roman" w:cs="Times New Roman"/>
          <w:color w:val="333333"/>
          <w:sz w:val="28"/>
          <w:szCs w:val="28"/>
        </w:rPr>
        <w:t>а) не реже одного раза в календарный год принимает решения о сохранении или пересмотре документов, указанных в подпункте 27 пункта 11.3 Устава</w:t>
      </w:r>
      <w:r w:rsidR="00A61DC7" w:rsidRPr="0015137F">
        <w:rPr>
          <w:rFonts w:ascii="Times New Roman" w:eastAsia="Times New Roman" w:hAnsi="Times New Roman" w:cs="Times New Roman"/>
          <w:color w:val="333333"/>
          <w:sz w:val="28"/>
          <w:szCs w:val="28"/>
        </w:rPr>
        <w:t xml:space="preserve"> Общества</w:t>
      </w:r>
      <w:r w:rsidRPr="0015137F">
        <w:rPr>
          <w:rFonts w:ascii="Times New Roman" w:eastAsia="Times New Roman" w:hAnsi="Times New Roman" w:cs="Times New Roman"/>
          <w:color w:val="333333"/>
          <w:sz w:val="28"/>
          <w:szCs w:val="28"/>
        </w:rPr>
        <w:t>, в зависимости от изменения условий деятельности Общества, в том числе в связи с изменениями стратегии Общества, характера и масштабов совершаемых операций, результатов его деятельности, уровня и сочетания принимаемых рисков;</w:t>
      </w:r>
      <w:proofErr w:type="gramEnd"/>
    </w:p>
    <w:p w:rsidR="003B152D" w:rsidRPr="0015137F" w:rsidRDefault="003B152D" w:rsidP="0015137F">
      <w:pPr>
        <w:pStyle w:val="a3"/>
        <w:spacing w:line="360" w:lineRule="auto"/>
        <w:ind w:firstLine="709"/>
        <w:jc w:val="both"/>
        <w:rPr>
          <w:rFonts w:ascii="Times New Roman" w:eastAsia="Times New Roman" w:hAnsi="Times New Roman" w:cs="Times New Roman"/>
          <w:color w:val="333333"/>
          <w:sz w:val="28"/>
          <w:szCs w:val="28"/>
        </w:rPr>
      </w:pPr>
      <w:bookmarkStart w:id="1" w:name="sub_214"/>
      <w:bookmarkEnd w:id="0"/>
      <w:r w:rsidRPr="0015137F">
        <w:rPr>
          <w:rFonts w:ascii="Times New Roman" w:eastAsia="Times New Roman" w:hAnsi="Times New Roman" w:cs="Times New Roman"/>
          <w:color w:val="333333"/>
          <w:sz w:val="28"/>
          <w:szCs w:val="28"/>
        </w:rPr>
        <w:t>б) утверждает размер фонда оплаты труда Общества;</w:t>
      </w:r>
    </w:p>
    <w:p w:rsidR="003B152D" w:rsidRPr="0015137F" w:rsidRDefault="003B152D" w:rsidP="0015137F">
      <w:pPr>
        <w:pStyle w:val="a3"/>
        <w:spacing w:line="360" w:lineRule="auto"/>
        <w:ind w:firstLine="709"/>
        <w:jc w:val="both"/>
        <w:rPr>
          <w:rFonts w:ascii="Times New Roman" w:eastAsia="Times New Roman" w:hAnsi="Times New Roman" w:cs="Times New Roman"/>
          <w:color w:val="333333"/>
          <w:sz w:val="28"/>
          <w:szCs w:val="28"/>
        </w:rPr>
      </w:pPr>
      <w:bookmarkStart w:id="2" w:name="sub_215"/>
      <w:bookmarkEnd w:id="1"/>
      <w:r w:rsidRPr="0015137F">
        <w:rPr>
          <w:rFonts w:ascii="Times New Roman" w:eastAsia="Times New Roman" w:hAnsi="Times New Roman" w:cs="Times New Roman"/>
          <w:color w:val="333333"/>
          <w:sz w:val="28"/>
          <w:szCs w:val="28"/>
        </w:rPr>
        <w:lastRenderedPageBreak/>
        <w:t>в) не реже одного раза в календарный год рассматривает предложения Генерального директора Общества по вопросам совершенствования системы оплаты труда (при наличии таких предложений) и отчеты Отдела кадров Общества;</w:t>
      </w:r>
    </w:p>
    <w:p w:rsidR="003B152D" w:rsidRPr="0015137F" w:rsidRDefault="003B152D" w:rsidP="0015137F">
      <w:pPr>
        <w:pStyle w:val="a3"/>
        <w:spacing w:line="360" w:lineRule="auto"/>
        <w:ind w:firstLine="709"/>
        <w:jc w:val="both"/>
        <w:rPr>
          <w:rFonts w:ascii="Times New Roman" w:eastAsia="Times New Roman" w:hAnsi="Times New Roman" w:cs="Times New Roman"/>
          <w:color w:val="333333"/>
          <w:sz w:val="28"/>
          <w:szCs w:val="28"/>
        </w:rPr>
      </w:pPr>
      <w:bookmarkStart w:id="3" w:name="sub_216"/>
      <w:bookmarkEnd w:id="2"/>
      <w:r w:rsidRPr="0015137F">
        <w:rPr>
          <w:rFonts w:ascii="Times New Roman" w:eastAsia="Times New Roman" w:hAnsi="Times New Roman" w:cs="Times New Roman"/>
          <w:color w:val="333333"/>
          <w:sz w:val="28"/>
          <w:szCs w:val="28"/>
        </w:rPr>
        <w:t>г) рассматривает независимые оценки системы оплаты труда в рамках ежегодного заключения аудиторской организации;</w:t>
      </w:r>
    </w:p>
    <w:p w:rsidR="003B152D" w:rsidRPr="0015137F" w:rsidRDefault="003B152D" w:rsidP="0015137F">
      <w:pPr>
        <w:pStyle w:val="a3"/>
        <w:spacing w:line="360" w:lineRule="auto"/>
        <w:ind w:firstLine="709"/>
        <w:jc w:val="both"/>
        <w:rPr>
          <w:rFonts w:ascii="Times New Roman" w:eastAsia="Times New Roman" w:hAnsi="Times New Roman" w:cs="Times New Roman"/>
          <w:color w:val="333333"/>
          <w:sz w:val="28"/>
          <w:szCs w:val="28"/>
        </w:rPr>
      </w:pPr>
      <w:bookmarkStart w:id="4" w:name="sub_217"/>
      <w:bookmarkEnd w:id="3"/>
      <w:r w:rsidRPr="0015137F">
        <w:rPr>
          <w:rFonts w:ascii="Times New Roman" w:eastAsia="Times New Roman" w:hAnsi="Times New Roman" w:cs="Times New Roman"/>
          <w:color w:val="333333"/>
          <w:sz w:val="28"/>
          <w:szCs w:val="28"/>
        </w:rPr>
        <w:t xml:space="preserve">д) осуществляет </w:t>
      </w:r>
      <w:proofErr w:type="gramStart"/>
      <w:r w:rsidRPr="0015137F">
        <w:rPr>
          <w:rFonts w:ascii="Times New Roman" w:eastAsia="Times New Roman" w:hAnsi="Times New Roman" w:cs="Times New Roman"/>
          <w:color w:val="333333"/>
          <w:sz w:val="28"/>
          <w:szCs w:val="28"/>
        </w:rPr>
        <w:t>контроль за</w:t>
      </w:r>
      <w:proofErr w:type="gramEnd"/>
      <w:r w:rsidRPr="0015137F">
        <w:rPr>
          <w:rFonts w:ascii="Times New Roman" w:eastAsia="Times New Roman" w:hAnsi="Times New Roman" w:cs="Times New Roman"/>
          <w:color w:val="333333"/>
          <w:sz w:val="28"/>
          <w:szCs w:val="28"/>
        </w:rPr>
        <w:t xml:space="preserve"> выплатами крупных вознаграждений, признаваемых таковыми в соответствии с внутренними документами, устанавливающими систему оплаты труда, в порядке, установленном Советом директоров </w:t>
      </w:r>
      <w:bookmarkEnd w:id="4"/>
      <w:r w:rsidRPr="0015137F">
        <w:rPr>
          <w:rFonts w:ascii="Times New Roman" w:eastAsia="Times New Roman" w:hAnsi="Times New Roman" w:cs="Times New Roman"/>
          <w:color w:val="333333"/>
          <w:sz w:val="28"/>
          <w:szCs w:val="28"/>
        </w:rPr>
        <w:t>Общества;</w:t>
      </w:r>
    </w:p>
    <w:p w:rsidR="003B152D" w:rsidRPr="0015137F" w:rsidRDefault="00D44BE4" w:rsidP="0015137F">
      <w:pPr>
        <w:pStyle w:val="a3"/>
        <w:numPr>
          <w:ilvl w:val="0"/>
          <w:numId w:val="5"/>
        </w:numPr>
        <w:spacing w:line="360" w:lineRule="auto"/>
        <w:ind w:left="0" w:firstLine="709"/>
        <w:jc w:val="both"/>
        <w:rPr>
          <w:rFonts w:ascii="Times New Roman" w:eastAsia="Times New Roman" w:hAnsi="Times New Roman" w:cs="Times New Roman"/>
          <w:color w:val="333333"/>
          <w:sz w:val="28"/>
          <w:szCs w:val="28"/>
        </w:rPr>
      </w:pPr>
      <w:r w:rsidRPr="0015137F">
        <w:rPr>
          <w:rFonts w:ascii="Times New Roman" w:eastAsia="Times New Roman" w:hAnsi="Times New Roman" w:cs="Times New Roman"/>
          <w:color w:val="333333"/>
          <w:sz w:val="28"/>
          <w:szCs w:val="28"/>
        </w:rPr>
        <w:t>И</w:t>
      </w:r>
      <w:r w:rsidR="003B152D" w:rsidRPr="0015137F">
        <w:rPr>
          <w:rFonts w:ascii="Times New Roman" w:eastAsia="Times New Roman" w:hAnsi="Times New Roman" w:cs="Times New Roman"/>
          <w:color w:val="333333"/>
          <w:sz w:val="28"/>
          <w:szCs w:val="28"/>
        </w:rPr>
        <w:t>ные вопросы, предусмотренные Федеральным законом «Об акционерных обществах» и Уставом Общества.</w:t>
      </w:r>
    </w:p>
    <w:p w:rsidR="000C5844" w:rsidRPr="0015137F" w:rsidRDefault="000C5844" w:rsidP="0015137F">
      <w:pPr>
        <w:pStyle w:val="a3"/>
        <w:spacing w:line="360" w:lineRule="auto"/>
        <w:ind w:firstLine="709"/>
        <w:jc w:val="center"/>
        <w:rPr>
          <w:rFonts w:ascii="Times New Roman" w:eastAsia="Times New Roman" w:hAnsi="Times New Roman" w:cs="Times New Roman"/>
          <w:color w:val="333333"/>
          <w:sz w:val="28"/>
          <w:szCs w:val="28"/>
        </w:rPr>
      </w:pPr>
    </w:p>
    <w:p w:rsidR="000361B5" w:rsidRDefault="000361B5"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t>4. ПРАВА И ОБЯЗАННОСТИ ЧЛЕНОВ СОВЕТА ДИРЕКТОРОВ</w:t>
      </w:r>
    </w:p>
    <w:p w:rsidR="00926AB8" w:rsidRPr="0015137F" w:rsidRDefault="00926AB8" w:rsidP="0015137F">
      <w:pPr>
        <w:pStyle w:val="a3"/>
        <w:spacing w:line="360" w:lineRule="auto"/>
        <w:jc w:val="center"/>
        <w:rPr>
          <w:rFonts w:ascii="Times New Roman" w:hAnsi="Times New Roman" w:cs="Times New Roman"/>
          <w:b/>
          <w:sz w:val="28"/>
          <w:szCs w:val="28"/>
        </w:rPr>
      </w:pPr>
    </w:p>
    <w:p w:rsidR="00B56C58" w:rsidRPr="0015137F" w:rsidRDefault="00B56C58"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Члены Совета директоров в рамках компетенции Совета директоров вправе:</w:t>
      </w:r>
    </w:p>
    <w:p w:rsidR="00B56C58" w:rsidRPr="0015137F" w:rsidRDefault="00B56C58"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1) </w:t>
      </w:r>
      <w:r w:rsidR="0037592F" w:rsidRPr="0015137F">
        <w:rPr>
          <w:rFonts w:ascii="Times New Roman" w:hAnsi="Times New Roman" w:cs="Times New Roman"/>
          <w:color w:val="333333"/>
          <w:sz w:val="28"/>
          <w:szCs w:val="28"/>
        </w:rPr>
        <w:t>П</w:t>
      </w:r>
      <w:r w:rsidRPr="0015137F">
        <w:rPr>
          <w:rFonts w:ascii="Times New Roman" w:hAnsi="Times New Roman" w:cs="Times New Roman"/>
          <w:color w:val="333333"/>
          <w:sz w:val="28"/>
          <w:szCs w:val="28"/>
        </w:rPr>
        <w:t>олучать информацию о деятельности Общества, в том числе составляющую коммерческую тайну Общества, знакомиться со всеми учредительными, нормативными, учетными, отчетными, договорными и прочими документами Общества;</w:t>
      </w:r>
    </w:p>
    <w:p w:rsidR="00B56C58" w:rsidRPr="0015137F" w:rsidRDefault="00B56C58"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2) </w:t>
      </w:r>
      <w:r w:rsidR="0037592F" w:rsidRPr="0015137F">
        <w:rPr>
          <w:rFonts w:ascii="Times New Roman" w:hAnsi="Times New Roman" w:cs="Times New Roman"/>
          <w:color w:val="333333"/>
          <w:sz w:val="28"/>
          <w:szCs w:val="28"/>
        </w:rPr>
        <w:t>В</w:t>
      </w:r>
      <w:r w:rsidRPr="0015137F">
        <w:rPr>
          <w:rFonts w:ascii="Times New Roman" w:hAnsi="Times New Roman" w:cs="Times New Roman"/>
          <w:color w:val="333333"/>
          <w:sz w:val="28"/>
          <w:szCs w:val="28"/>
        </w:rPr>
        <w:t>носить письменные предложения по формированию плана работы Совета директоров;</w:t>
      </w:r>
    </w:p>
    <w:p w:rsidR="00B56C58" w:rsidRPr="0015137F" w:rsidRDefault="00B56C58"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3) </w:t>
      </w:r>
      <w:r w:rsidR="0037592F" w:rsidRPr="0015137F">
        <w:rPr>
          <w:rFonts w:ascii="Times New Roman" w:hAnsi="Times New Roman" w:cs="Times New Roman"/>
          <w:color w:val="333333"/>
          <w:sz w:val="28"/>
          <w:szCs w:val="28"/>
        </w:rPr>
        <w:t>В</w:t>
      </w:r>
      <w:r w:rsidRPr="0015137F">
        <w:rPr>
          <w:rFonts w:ascii="Times New Roman" w:hAnsi="Times New Roman" w:cs="Times New Roman"/>
          <w:color w:val="333333"/>
          <w:sz w:val="28"/>
          <w:szCs w:val="28"/>
        </w:rPr>
        <w:t xml:space="preserve"> установленном порядке вносить вопросы в повестку дня заседаний Совета директоров;</w:t>
      </w:r>
    </w:p>
    <w:p w:rsidR="00B56C58" w:rsidRPr="0015137F" w:rsidRDefault="00B56C58"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4) </w:t>
      </w:r>
      <w:r w:rsidR="0037592F" w:rsidRPr="0015137F">
        <w:rPr>
          <w:rFonts w:ascii="Times New Roman" w:hAnsi="Times New Roman" w:cs="Times New Roman"/>
          <w:color w:val="333333"/>
          <w:sz w:val="28"/>
          <w:szCs w:val="28"/>
        </w:rPr>
        <w:t>Т</w:t>
      </w:r>
      <w:r w:rsidRPr="0015137F">
        <w:rPr>
          <w:rFonts w:ascii="Times New Roman" w:hAnsi="Times New Roman" w:cs="Times New Roman"/>
          <w:color w:val="333333"/>
          <w:sz w:val="28"/>
          <w:szCs w:val="28"/>
        </w:rPr>
        <w:t>ребовать созыва заседания Совета директоров;</w:t>
      </w:r>
    </w:p>
    <w:p w:rsidR="00B56C58" w:rsidRPr="0015137F" w:rsidRDefault="00B56C58"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5) </w:t>
      </w:r>
      <w:r w:rsidR="0037592F"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 xml:space="preserve">существлять иные права, предусмотренные законодательством Российской Федерации, </w:t>
      </w:r>
      <w:r w:rsidR="00782918" w:rsidRPr="0015137F">
        <w:rPr>
          <w:rFonts w:ascii="Times New Roman" w:hAnsi="Times New Roman" w:cs="Times New Roman"/>
          <w:color w:val="333333"/>
          <w:sz w:val="28"/>
          <w:szCs w:val="28"/>
        </w:rPr>
        <w:t>У</w:t>
      </w:r>
      <w:r w:rsidRPr="0015137F">
        <w:rPr>
          <w:rFonts w:ascii="Times New Roman" w:hAnsi="Times New Roman" w:cs="Times New Roman"/>
          <w:color w:val="333333"/>
          <w:sz w:val="28"/>
          <w:szCs w:val="28"/>
        </w:rPr>
        <w:t>ставом Общества, иными внутренними документами Общества и настоящим Положением.</w:t>
      </w:r>
    </w:p>
    <w:p w:rsidR="00B56C58" w:rsidRPr="0015137F" w:rsidRDefault="00B56C58"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lastRenderedPageBreak/>
        <w:t>Член Совета директоров может письменно запрашивать документы и информацию, необходимую для принятия решения по вопросам, входящим в компетенцию Совета директоров, как непосредственно у Генерального директора Общества (лица, выполняющего функции единоличного исполнительного органа Общества), так и через Секретаря Совета директоров.</w:t>
      </w:r>
    </w:p>
    <w:p w:rsidR="00B56C58" w:rsidRPr="0015137F" w:rsidRDefault="00B56C58"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Документы и информация Общества должны быть предоставлены члену Совета директоров не позднее </w:t>
      </w:r>
      <w:r w:rsidR="00782918" w:rsidRPr="0015137F">
        <w:rPr>
          <w:rFonts w:ascii="Times New Roman" w:hAnsi="Times New Roman" w:cs="Times New Roman"/>
          <w:color w:val="333333"/>
          <w:sz w:val="28"/>
          <w:szCs w:val="28"/>
        </w:rPr>
        <w:t>3</w:t>
      </w:r>
      <w:r w:rsidRPr="0015137F">
        <w:rPr>
          <w:rFonts w:ascii="Times New Roman" w:hAnsi="Times New Roman" w:cs="Times New Roman"/>
          <w:color w:val="333333"/>
          <w:sz w:val="28"/>
          <w:szCs w:val="28"/>
        </w:rPr>
        <w:t xml:space="preserve"> (</w:t>
      </w:r>
      <w:r w:rsidR="00782918" w:rsidRPr="0015137F">
        <w:rPr>
          <w:rFonts w:ascii="Times New Roman" w:hAnsi="Times New Roman" w:cs="Times New Roman"/>
          <w:color w:val="333333"/>
          <w:sz w:val="28"/>
          <w:szCs w:val="28"/>
        </w:rPr>
        <w:t>Трех)</w:t>
      </w:r>
      <w:r w:rsidRPr="0015137F">
        <w:rPr>
          <w:rFonts w:ascii="Times New Roman" w:hAnsi="Times New Roman" w:cs="Times New Roman"/>
          <w:color w:val="333333"/>
          <w:sz w:val="28"/>
          <w:szCs w:val="28"/>
        </w:rPr>
        <w:t xml:space="preserve"> рабочих дней с момента поступления соответствующего запроса.</w:t>
      </w:r>
    </w:p>
    <w:p w:rsidR="00B56C58" w:rsidRPr="0015137F" w:rsidRDefault="00B56C58"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B56C58" w:rsidRPr="0015137F" w:rsidRDefault="00B56C58"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законодательством Российской Федерации.</w:t>
      </w:r>
    </w:p>
    <w:p w:rsidR="00B56C58" w:rsidRPr="00095A2F" w:rsidRDefault="00B56C58"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rsidR="00095A2F" w:rsidRPr="00095A2F" w:rsidRDefault="00095A2F" w:rsidP="0015137F">
      <w:pPr>
        <w:pStyle w:val="a3"/>
        <w:spacing w:line="360" w:lineRule="auto"/>
        <w:ind w:firstLine="709"/>
        <w:jc w:val="both"/>
        <w:rPr>
          <w:rFonts w:ascii="Times New Roman" w:hAnsi="Times New Roman" w:cs="Times New Roman"/>
          <w:color w:val="333333"/>
          <w:sz w:val="28"/>
          <w:szCs w:val="28"/>
        </w:rPr>
      </w:pPr>
      <w:r w:rsidRPr="00095A2F">
        <w:rPr>
          <w:rFonts w:ascii="Times New Roman" w:hAnsi="Times New Roman" w:cs="Times New Roman"/>
          <w:color w:val="333333"/>
          <w:sz w:val="28"/>
          <w:szCs w:val="28"/>
        </w:rPr>
        <w:t>Члены Совета директоров вправе знакомиться с информацией содержащей персональные данные работников Общества</w:t>
      </w:r>
      <w:r w:rsidRPr="00095A2F">
        <w:rPr>
          <w:rFonts w:ascii="Times New Roman" w:hAnsi="Times New Roman" w:cs="Times New Roman"/>
          <w:color w:val="333333"/>
          <w:sz w:val="28"/>
          <w:szCs w:val="28"/>
        </w:rPr>
        <w:br/>
        <w:t xml:space="preserve">в порядке и на условиях определяемых Федеральным законом </w:t>
      </w:r>
      <w:r w:rsidR="00097A93">
        <w:rPr>
          <w:rFonts w:ascii="Times New Roman" w:hAnsi="Times New Roman" w:cs="Times New Roman"/>
          <w:color w:val="333333"/>
          <w:sz w:val="28"/>
          <w:szCs w:val="28"/>
        </w:rPr>
        <w:t>«</w:t>
      </w:r>
      <w:r w:rsidRPr="00095A2F">
        <w:rPr>
          <w:rFonts w:ascii="Times New Roman" w:hAnsi="Times New Roman" w:cs="Times New Roman"/>
          <w:color w:val="333333"/>
          <w:sz w:val="28"/>
          <w:szCs w:val="28"/>
        </w:rPr>
        <w:t>О персональных данных</w:t>
      </w:r>
      <w:r w:rsidR="00097A93">
        <w:rPr>
          <w:rFonts w:ascii="Times New Roman" w:hAnsi="Times New Roman" w:cs="Times New Roman"/>
          <w:color w:val="333333"/>
          <w:sz w:val="28"/>
          <w:szCs w:val="28"/>
        </w:rPr>
        <w:t>»</w:t>
      </w:r>
      <w:r w:rsidRPr="00095A2F">
        <w:rPr>
          <w:rFonts w:ascii="Times New Roman" w:hAnsi="Times New Roman" w:cs="Times New Roman"/>
          <w:color w:val="333333"/>
          <w:sz w:val="28"/>
          <w:szCs w:val="28"/>
        </w:rPr>
        <w:t>.</w:t>
      </w:r>
    </w:p>
    <w:p w:rsidR="009D293F" w:rsidRPr="0015137F" w:rsidRDefault="009D293F" w:rsidP="0015137F">
      <w:pPr>
        <w:pStyle w:val="a3"/>
        <w:spacing w:line="360" w:lineRule="auto"/>
        <w:ind w:firstLine="709"/>
        <w:jc w:val="both"/>
        <w:rPr>
          <w:rFonts w:ascii="Times New Roman" w:hAnsi="Times New Roman" w:cs="Times New Roman"/>
          <w:color w:val="333333"/>
          <w:sz w:val="28"/>
          <w:szCs w:val="28"/>
        </w:rPr>
      </w:pPr>
    </w:p>
    <w:p w:rsidR="009D293F" w:rsidRDefault="00F30340" w:rsidP="0015137F">
      <w:pPr>
        <w:pStyle w:val="a3"/>
        <w:spacing w:line="360" w:lineRule="auto"/>
        <w:jc w:val="center"/>
        <w:rPr>
          <w:rFonts w:ascii="Times New Roman" w:hAnsi="Times New Roman" w:cs="Times New Roman"/>
          <w:sz w:val="28"/>
          <w:szCs w:val="28"/>
        </w:rPr>
      </w:pPr>
      <w:r w:rsidRPr="0015137F">
        <w:rPr>
          <w:rFonts w:ascii="Times New Roman" w:hAnsi="Times New Roman" w:cs="Times New Roman"/>
          <w:b/>
          <w:sz w:val="28"/>
          <w:szCs w:val="28"/>
        </w:rPr>
        <w:t>5</w:t>
      </w:r>
      <w:r w:rsidR="009D293F" w:rsidRPr="0015137F">
        <w:rPr>
          <w:rFonts w:ascii="Times New Roman" w:hAnsi="Times New Roman" w:cs="Times New Roman"/>
          <w:b/>
          <w:sz w:val="28"/>
          <w:szCs w:val="28"/>
        </w:rPr>
        <w:t xml:space="preserve">. </w:t>
      </w:r>
      <w:hyperlink r:id="rId12" w:history="1">
        <w:r w:rsidR="009D293F" w:rsidRPr="0015137F">
          <w:rPr>
            <w:rFonts w:ascii="Times New Roman" w:hAnsi="Times New Roman" w:cs="Times New Roman"/>
            <w:b/>
            <w:sz w:val="28"/>
            <w:szCs w:val="28"/>
          </w:rPr>
          <w:t>ИЗБРАНИЕ СОВЕТА ДИРЕКТОРОВ ОБЩЕСТВА</w:t>
        </w:r>
      </w:hyperlink>
    </w:p>
    <w:p w:rsidR="00834110" w:rsidRPr="0015137F" w:rsidRDefault="00834110" w:rsidP="0015137F">
      <w:pPr>
        <w:pStyle w:val="a3"/>
        <w:spacing w:line="360" w:lineRule="auto"/>
        <w:jc w:val="center"/>
        <w:rPr>
          <w:rFonts w:ascii="Times New Roman" w:hAnsi="Times New Roman" w:cs="Times New Roman"/>
          <w:sz w:val="28"/>
          <w:szCs w:val="28"/>
        </w:rPr>
      </w:pPr>
    </w:p>
    <w:p w:rsidR="009D293F" w:rsidRPr="0015137F" w:rsidRDefault="009D293F"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Члены </w:t>
      </w:r>
      <w:r w:rsidR="00DF3102" w:rsidRPr="0015137F">
        <w:rPr>
          <w:rFonts w:ascii="Times New Roman" w:hAnsi="Times New Roman" w:cs="Times New Roman"/>
          <w:color w:val="333333"/>
          <w:sz w:val="28"/>
          <w:szCs w:val="28"/>
        </w:rPr>
        <w:t>С</w:t>
      </w:r>
      <w:r w:rsidRPr="0015137F">
        <w:rPr>
          <w:rFonts w:ascii="Times New Roman" w:hAnsi="Times New Roman" w:cs="Times New Roman"/>
          <w:color w:val="333333"/>
          <w:sz w:val="28"/>
          <w:szCs w:val="28"/>
        </w:rPr>
        <w:t>овета директоров</w:t>
      </w:r>
      <w:r w:rsidR="003A206E" w:rsidRPr="0015137F">
        <w:rPr>
          <w:rFonts w:ascii="Times New Roman" w:hAnsi="Times New Roman" w:cs="Times New Roman"/>
          <w:color w:val="333333"/>
          <w:sz w:val="28"/>
          <w:szCs w:val="28"/>
        </w:rPr>
        <w:t xml:space="preserve"> </w:t>
      </w:r>
      <w:r w:rsidR="00DF3102"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бщества избираются общим собранием акционеров в порядке, предусмотренном Федеральным законом</w:t>
      </w:r>
      <w:r w:rsidR="002378EE" w:rsidRPr="0015137F">
        <w:rPr>
          <w:rFonts w:ascii="Times New Roman" w:hAnsi="Times New Roman" w:cs="Times New Roman"/>
          <w:color w:val="333333"/>
          <w:sz w:val="28"/>
          <w:szCs w:val="28"/>
        </w:rPr>
        <w:t xml:space="preserve"> «Об акционерных обществах»</w:t>
      </w:r>
      <w:r w:rsidRPr="0015137F">
        <w:rPr>
          <w:rFonts w:ascii="Times New Roman" w:hAnsi="Times New Roman" w:cs="Times New Roman"/>
          <w:color w:val="333333"/>
          <w:sz w:val="28"/>
          <w:szCs w:val="28"/>
        </w:rPr>
        <w:t xml:space="preserve"> и </w:t>
      </w:r>
      <w:r w:rsidR="00DF3102" w:rsidRPr="0015137F">
        <w:rPr>
          <w:rFonts w:ascii="Times New Roman" w:hAnsi="Times New Roman" w:cs="Times New Roman"/>
          <w:color w:val="333333"/>
          <w:sz w:val="28"/>
          <w:szCs w:val="28"/>
        </w:rPr>
        <w:t>У</w:t>
      </w:r>
      <w:r w:rsidRPr="0015137F">
        <w:rPr>
          <w:rFonts w:ascii="Times New Roman" w:hAnsi="Times New Roman" w:cs="Times New Roman"/>
          <w:color w:val="333333"/>
          <w:sz w:val="28"/>
          <w:szCs w:val="28"/>
        </w:rPr>
        <w:t xml:space="preserve">ставом </w:t>
      </w:r>
      <w:r w:rsidR="00DF3102"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 xml:space="preserve">бщества, на срок до следующего годового общего собрания акционеров. Если годовое общее собрание </w:t>
      </w:r>
      <w:r w:rsidRPr="0015137F">
        <w:rPr>
          <w:rFonts w:ascii="Times New Roman" w:hAnsi="Times New Roman" w:cs="Times New Roman"/>
          <w:color w:val="333333"/>
          <w:sz w:val="28"/>
          <w:szCs w:val="28"/>
        </w:rPr>
        <w:lastRenderedPageBreak/>
        <w:t>акционеров не было проведен</w:t>
      </w:r>
      <w:r w:rsidR="00DF3102" w:rsidRPr="0015137F">
        <w:rPr>
          <w:rFonts w:ascii="Times New Roman" w:hAnsi="Times New Roman" w:cs="Times New Roman"/>
          <w:color w:val="333333"/>
          <w:sz w:val="28"/>
          <w:szCs w:val="28"/>
        </w:rPr>
        <w:t>о в сроки, установленные п. 1 ст.</w:t>
      </w:r>
      <w:r w:rsidRPr="0015137F">
        <w:rPr>
          <w:rFonts w:ascii="Times New Roman" w:hAnsi="Times New Roman" w:cs="Times New Roman"/>
          <w:color w:val="333333"/>
          <w:sz w:val="28"/>
          <w:szCs w:val="28"/>
        </w:rPr>
        <w:t xml:space="preserve"> 47 Федерального закона</w:t>
      </w:r>
      <w:r w:rsidR="002378EE" w:rsidRPr="0015137F">
        <w:rPr>
          <w:rFonts w:ascii="Times New Roman" w:hAnsi="Times New Roman" w:cs="Times New Roman"/>
          <w:color w:val="333333"/>
          <w:sz w:val="28"/>
          <w:szCs w:val="28"/>
        </w:rPr>
        <w:t xml:space="preserve"> «Об акционерных обществах»</w:t>
      </w:r>
      <w:r w:rsidRPr="0015137F">
        <w:rPr>
          <w:rFonts w:ascii="Times New Roman" w:hAnsi="Times New Roman" w:cs="Times New Roman"/>
          <w:color w:val="333333"/>
          <w:sz w:val="28"/>
          <w:szCs w:val="28"/>
        </w:rPr>
        <w:t xml:space="preserve">, полномочия </w:t>
      </w:r>
      <w:r w:rsidR="00DF3102" w:rsidRPr="0015137F">
        <w:rPr>
          <w:rFonts w:ascii="Times New Roman" w:hAnsi="Times New Roman" w:cs="Times New Roman"/>
          <w:color w:val="333333"/>
          <w:sz w:val="28"/>
          <w:szCs w:val="28"/>
        </w:rPr>
        <w:t>С</w:t>
      </w:r>
      <w:r w:rsidRPr="0015137F">
        <w:rPr>
          <w:rFonts w:ascii="Times New Roman" w:hAnsi="Times New Roman" w:cs="Times New Roman"/>
          <w:color w:val="333333"/>
          <w:sz w:val="28"/>
          <w:szCs w:val="28"/>
        </w:rPr>
        <w:t>овета директоров</w:t>
      </w:r>
      <w:r w:rsidR="002378EE" w:rsidRPr="0015137F">
        <w:rPr>
          <w:rFonts w:ascii="Times New Roman" w:hAnsi="Times New Roman" w:cs="Times New Roman"/>
          <w:color w:val="333333"/>
          <w:sz w:val="28"/>
          <w:szCs w:val="28"/>
        </w:rPr>
        <w:t xml:space="preserve"> </w:t>
      </w:r>
      <w:r w:rsidR="00DF3102"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бщества прекращаются, за исключением полномочий по подготовке, созыву и проведению годового общего собрания акционеров.</w:t>
      </w:r>
    </w:p>
    <w:p w:rsidR="009D293F" w:rsidRPr="0015137F" w:rsidRDefault="009D293F"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Лица, избранные в состав </w:t>
      </w:r>
      <w:r w:rsidR="00DF3102" w:rsidRPr="0015137F">
        <w:rPr>
          <w:rFonts w:ascii="Times New Roman" w:hAnsi="Times New Roman" w:cs="Times New Roman"/>
          <w:color w:val="333333"/>
          <w:sz w:val="28"/>
          <w:szCs w:val="28"/>
        </w:rPr>
        <w:t>С</w:t>
      </w:r>
      <w:r w:rsidRPr="0015137F">
        <w:rPr>
          <w:rFonts w:ascii="Times New Roman" w:hAnsi="Times New Roman" w:cs="Times New Roman"/>
          <w:color w:val="333333"/>
          <w:sz w:val="28"/>
          <w:szCs w:val="28"/>
        </w:rPr>
        <w:t xml:space="preserve">овета директоров </w:t>
      </w:r>
      <w:r w:rsidR="00DF3102"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бщества, могут переизбираться неограниченное число раз.</w:t>
      </w:r>
      <w:r w:rsidR="00DF3102"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 xml:space="preserve">По решению общего </w:t>
      </w:r>
      <w:proofErr w:type="gramStart"/>
      <w:r w:rsidRPr="0015137F">
        <w:rPr>
          <w:rFonts w:ascii="Times New Roman" w:hAnsi="Times New Roman" w:cs="Times New Roman"/>
          <w:color w:val="333333"/>
          <w:sz w:val="28"/>
          <w:szCs w:val="28"/>
        </w:rPr>
        <w:t xml:space="preserve">собрания акционеров полномочия всех членов </w:t>
      </w:r>
      <w:r w:rsidR="00DF3102" w:rsidRPr="0015137F">
        <w:rPr>
          <w:rFonts w:ascii="Times New Roman" w:hAnsi="Times New Roman" w:cs="Times New Roman"/>
          <w:color w:val="333333"/>
          <w:sz w:val="28"/>
          <w:szCs w:val="28"/>
        </w:rPr>
        <w:t>С</w:t>
      </w:r>
      <w:r w:rsidRPr="0015137F">
        <w:rPr>
          <w:rFonts w:ascii="Times New Roman" w:hAnsi="Times New Roman" w:cs="Times New Roman"/>
          <w:color w:val="333333"/>
          <w:sz w:val="28"/>
          <w:szCs w:val="28"/>
        </w:rPr>
        <w:t xml:space="preserve">овета директоров </w:t>
      </w:r>
      <w:r w:rsidR="00DF3102"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бщества</w:t>
      </w:r>
      <w:proofErr w:type="gramEnd"/>
      <w:r w:rsidRPr="0015137F">
        <w:rPr>
          <w:rFonts w:ascii="Times New Roman" w:hAnsi="Times New Roman" w:cs="Times New Roman"/>
          <w:color w:val="333333"/>
          <w:sz w:val="28"/>
          <w:szCs w:val="28"/>
        </w:rPr>
        <w:t xml:space="preserve"> могут быть прекращены досрочно.</w:t>
      </w:r>
    </w:p>
    <w:p w:rsidR="009D293F" w:rsidRPr="0015137F" w:rsidRDefault="009D293F"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Избрание членов </w:t>
      </w:r>
      <w:r w:rsidR="00D717BC" w:rsidRPr="0015137F">
        <w:rPr>
          <w:rFonts w:ascii="Times New Roman" w:hAnsi="Times New Roman" w:cs="Times New Roman"/>
          <w:color w:val="333333"/>
          <w:sz w:val="28"/>
          <w:szCs w:val="28"/>
        </w:rPr>
        <w:t>С</w:t>
      </w:r>
      <w:r w:rsidRPr="0015137F">
        <w:rPr>
          <w:rFonts w:ascii="Times New Roman" w:hAnsi="Times New Roman" w:cs="Times New Roman"/>
          <w:color w:val="333333"/>
          <w:sz w:val="28"/>
          <w:szCs w:val="28"/>
        </w:rPr>
        <w:t>овета директоров</w:t>
      </w:r>
      <w:r w:rsidR="003A206E" w:rsidRPr="0015137F">
        <w:rPr>
          <w:rFonts w:ascii="Times New Roman" w:hAnsi="Times New Roman" w:cs="Times New Roman"/>
          <w:color w:val="333333"/>
          <w:sz w:val="28"/>
          <w:szCs w:val="28"/>
        </w:rPr>
        <w:t xml:space="preserve"> </w:t>
      </w:r>
      <w:r w:rsidR="00D717BC"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бщества, создаваемого путем реорганизации, осуществляется с учетом особ</w:t>
      </w:r>
      <w:r w:rsidR="003B58B2" w:rsidRPr="0015137F">
        <w:rPr>
          <w:rFonts w:ascii="Times New Roman" w:hAnsi="Times New Roman" w:cs="Times New Roman"/>
          <w:color w:val="333333"/>
          <w:sz w:val="28"/>
          <w:szCs w:val="28"/>
        </w:rPr>
        <w:t>енностей, предусмотренных гл.</w:t>
      </w:r>
      <w:r w:rsidRPr="0015137F">
        <w:rPr>
          <w:rFonts w:ascii="Times New Roman" w:hAnsi="Times New Roman" w:cs="Times New Roman"/>
          <w:color w:val="333333"/>
          <w:sz w:val="28"/>
          <w:szCs w:val="28"/>
        </w:rPr>
        <w:t xml:space="preserve"> II Федерального закона</w:t>
      </w:r>
      <w:r w:rsidR="007254F4" w:rsidRPr="0015137F">
        <w:rPr>
          <w:rFonts w:ascii="Times New Roman" w:hAnsi="Times New Roman" w:cs="Times New Roman"/>
          <w:color w:val="333333"/>
          <w:sz w:val="28"/>
          <w:szCs w:val="28"/>
        </w:rPr>
        <w:t xml:space="preserve"> «Об акционерных обществах»</w:t>
      </w:r>
      <w:r w:rsidRPr="0015137F">
        <w:rPr>
          <w:rFonts w:ascii="Times New Roman" w:hAnsi="Times New Roman" w:cs="Times New Roman"/>
          <w:color w:val="333333"/>
          <w:sz w:val="28"/>
          <w:szCs w:val="28"/>
        </w:rPr>
        <w:t>.</w:t>
      </w:r>
    </w:p>
    <w:p w:rsidR="009D293F" w:rsidRPr="0015137F" w:rsidRDefault="009D293F"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Членом </w:t>
      </w:r>
      <w:r w:rsidR="00D717BC" w:rsidRPr="0015137F">
        <w:rPr>
          <w:rFonts w:ascii="Times New Roman" w:hAnsi="Times New Roman" w:cs="Times New Roman"/>
          <w:color w:val="333333"/>
          <w:sz w:val="28"/>
          <w:szCs w:val="28"/>
        </w:rPr>
        <w:t>С</w:t>
      </w:r>
      <w:r w:rsidRPr="0015137F">
        <w:rPr>
          <w:rFonts w:ascii="Times New Roman" w:hAnsi="Times New Roman" w:cs="Times New Roman"/>
          <w:color w:val="333333"/>
          <w:sz w:val="28"/>
          <w:szCs w:val="28"/>
        </w:rPr>
        <w:t xml:space="preserve">овета директоров </w:t>
      </w:r>
      <w:r w:rsidR="00D717BC"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 xml:space="preserve">бщества может быть только физическое лицо. Член </w:t>
      </w:r>
      <w:r w:rsidR="00D717BC" w:rsidRPr="0015137F">
        <w:rPr>
          <w:rFonts w:ascii="Times New Roman" w:hAnsi="Times New Roman" w:cs="Times New Roman"/>
          <w:color w:val="333333"/>
          <w:sz w:val="28"/>
          <w:szCs w:val="28"/>
        </w:rPr>
        <w:t>С</w:t>
      </w:r>
      <w:r w:rsidRPr="0015137F">
        <w:rPr>
          <w:rFonts w:ascii="Times New Roman" w:hAnsi="Times New Roman" w:cs="Times New Roman"/>
          <w:color w:val="333333"/>
          <w:sz w:val="28"/>
          <w:szCs w:val="28"/>
        </w:rPr>
        <w:t xml:space="preserve">овета директоров </w:t>
      </w:r>
      <w:r w:rsidR="00D717BC"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бщества может не быть акционером общества.</w:t>
      </w:r>
    </w:p>
    <w:p w:rsidR="009D293F" w:rsidRPr="0015137F" w:rsidRDefault="009D293F"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Выборы членов </w:t>
      </w:r>
      <w:r w:rsidR="009C4B4E" w:rsidRPr="0015137F">
        <w:rPr>
          <w:rFonts w:ascii="Times New Roman" w:hAnsi="Times New Roman" w:cs="Times New Roman"/>
          <w:color w:val="333333"/>
          <w:sz w:val="28"/>
          <w:szCs w:val="28"/>
        </w:rPr>
        <w:t>С</w:t>
      </w:r>
      <w:r w:rsidR="006C2380" w:rsidRPr="0015137F">
        <w:rPr>
          <w:rFonts w:ascii="Times New Roman" w:hAnsi="Times New Roman" w:cs="Times New Roman"/>
          <w:color w:val="333333"/>
          <w:sz w:val="28"/>
          <w:szCs w:val="28"/>
        </w:rPr>
        <w:t>овета директоров</w:t>
      </w:r>
      <w:r w:rsidRPr="0015137F">
        <w:rPr>
          <w:rFonts w:ascii="Times New Roman" w:hAnsi="Times New Roman" w:cs="Times New Roman"/>
          <w:color w:val="333333"/>
          <w:sz w:val="28"/>
          <w:szCs w:val="28"/>
        </w:rPr>
        <w:t xml:space="preserve"> </w:t>
      </w:r>
      <w:r w:rsidR="009C4B4E"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бщества осуществляются кумулятивным голосованием.</w:t>
      </w:r>
      <w:r w:rsidR="009C4B4E"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 xml:space="preserve">При кумулятивном голосовании число голосов, принадлежащих каждому акционеру, умножается на число лиц, которые должны быть избраны в </w:t>
      </w:r>
      <w:r w:rsidR="009C4B4E" w:rsidRPr="0015137F">
        <w:rPr>
          <w:rFonts w:ascii="Times New Roman" w:hAnsi="Times New Roman" w:cs="Times New Roman"/>
          <w:color w:val="333333"/>
          <w:sz w:val="28"/>
          <w:szCs w:val="28"/>
        </w:rPr>
        <w:t>С</w:t>
      </w:r>
      <w:r w:rsidR="006C2380" w:rsidRPr="0015137F">
        <w:rPr>
          <w:rFonts w:ascii="Times New Roman" w:hAnsi="Times New Roman" w:cs="Times New Roman"/>
          <w:color w:val="333333"/>
          <w:sz w:val="28"/>
          <w:szCs w:val="28"/>
        </w:rPr>
        <w:t xml:space="preserve">овет директоров </w:t>
      </w:r>
      <w:r w:rsidR="009C4B4E"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9D293F" w:rsidRPr="0015137F" w:rsidRDefault="009D293F"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Избранными в </w:t>
      </w:r>
      <w:r w:rsidR="009C4B4E" w:rsidRPr="0015137F">
        <w:rPr>
          <w:rFonts w:ascii="Times New Roman" w:hAnsi="Times New Roman" w:cs="Times New Roman"/>
          <w:color w:val="333333"/>
          <w:sz w:val="28"/>
          <w:szCs w:val="28"/>
        </w:rPr>
        <w:t>С</w:t>
      </w:r>
      <w:r w:rsidRPr="0015137F">
        <w:rPr>
          <w:rFonts w:ascii="Times New Roman" w:hAnsi="Times New Roman" w:cs="Times New Roman"/>
          <w:color w:val="333333"/>
          <w:sz w:val="28"/>
          <w:szCs w:val="28"/>
        </w:rPr>
        <w:t xml:space="preserve">остав совета директоров </w:t>
      </w:r>
      <w:r w:rsidR="009C4B4E"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бщества считаются кандидаты, набравшие наибольшее число голосов.</w:t>
      </w:r>
    </w:p>
    <w:p w:rsidR="0035134C" w:rsidRPr="0015137F" w:rsidRDefault="0035134C" w:rsidP="0015137F">
      <w:pPr>
        <w:pStyle w:val="a3"/>
        <w:spacing w:line="360" w:lineRule="auto"/>
        <w:ind w:firstLine="709"/>
        <w:jc w:val="both"/>
        <w:rPr>
          <w:rFonts w:ascii="Times New Roman" w:hAnsi="Times New Roman" w:cs="Times New Roman"/>
          <w:color w:val="333333"/>
          <w:sz w:val="28"/>
          <w:szCs w:val="28"/>
        </w:rPr>
      </w:pPr>
    </w:p>
    <w:p w:rsidR="006C2380" w:rsidRPr="0015137F" w:rsidRDefault="00860D7D"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t>6</w:t>
      </w:r>
      <w:r w:rsidR="000361B5" w:rsidRPr="0015137F">
        <w:rPr>
          <w:rFonts w:ascii="Times New Roman" w:hAnsi="Times New Roman" w:cs="Times New Roman"/>
          <w:b/>
          <w:sz w:val="28"/>
          <w:szCs w:val="28"/>
        </w:rPr>
        <w:t>. СОЗЫВ ЗАСЕДАНИЯ СОВЕТА ДИРЕКТОРОВ</w:t>
      </w:r>
    </w:p>
    <w:p w:rsidR="000361B5" w:rsidRDefault="000361B5"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t xml:space="preserve"> И ПОДГОТОВКА</w:t>
      </w:r>
      <w:r w:rsidR="006C2380" w:rsidRPr="0015137F">
        <w:rPr>
          <w:rFonts w:ascii="Times New Roman" w:hAnsi="Times New Roman" w:cs="Times New Roman"/>
          <w:b/>
          <w:sz w:val="28"/>
          <w:szCs w:val="28"/>
        </w:rPr>
        <w:t xml:space="preserve"> </w:t>
      </w:r>
      <w:r w:rsidRPr="0015137F">
        <w:rPr>
          <w:rFonts w:ascii="Times New Roman" w:hAnsi="Times New Roman" w:cs="Times New Roman"/>
          <w:b/>
          <w:sz w:val="28"/>
          <w:szCs w:val="28"/>
        </w:rPr>
        <w:t>К ЕГО ПРОВЕДЕНИЮ</w:t>
      </w:r>
    </w:p>
    <w:p w:rsidR="0062596A" w:rsidRPr="0015137F" w:rsidRDefault="0062596A" w:rsidP="0015137F">
      <w:pPr>
        <w:pStyle w:val="a3"/>
        <w:spacing w:line="360" w:lineRule="auto"/>
        <w:jc w:val="center"/>
        <w:rPr>
          <w:rFonts w:ascii="Times New Roman" w:hAnsi="Times New Roman" w:cs="Times New Roman"/>
          <w:b/>
          <w:sz w:val="28"/>
          <w:szCs w:val="28"/>
        </w:rPr>
      </w:pP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Заседание Совета директоров созывается Председателем Совета директоров:</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1) </w:t>
      </w:r>
      <w:r w:rsidR="0037592F" w:rsidRPr="0015137F">
        <w:rPr>
          <w:rFonts w:ascii="Times New Roman" w:hAnsi="Times New Roman" w:cs="Times New Roman"/>
          <w:color w:val="333333"/>
          <w:sz w:val="28"/>
          <w:szCs w:val="28"/>
        </w:rPr>
        <w:t>В</w:t>
      </w:r>
      <w:r w:rsidRPr="0015137F">
        <w:rPr>
          <w:rFonts w:ascii="Times New Roman" w:hAnsi="Times New Roman" w:cs="Times New Roman"/>
          <w:color w:val="333333"/>
          <w:sz w:val="28"/>
          <w:szCs w:val="28"/>
        </w:rPr>
        <w:t xml:space="preserve"> соответствии с графиком проведения заседаний Совета директоров, определенным планом работы Совета директоров;</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2) </w:t>
      </w:r>
      <w:r w:rsidR="0037592F" w:rsidRPr="0015137F">
        <w:rPr>
          <w:rFonts w:ascii="Times New Roman" w:hAnsi="Times New Roman" w:cs="Times New Roman"/>
          <w:color w:val="333333"/>
          <w:sz w:val="28"/>
          <w:szCs w:val="28"/>
        </w:rPr>
        <w:t>П</w:t>
      </w:r>
      <w:r w:rsidRPr="0015137F">
        <w:rPr>
          <w:rFonts w:ascii="Times New Roman" w:hAnsi="Times New Roman" w:cs="Times New Roman"/>
          <w:color w:val="333333"/>
          <w:sz w:val="28"/>
          <w:szCs w:val="28"/>
        </w:rPr>
        <w:t>о инициативе Председателя Совета директоров;</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lastRenderedPageBreak/>
        <w:t xml:space="preserve">3) </w:t>
      </w:r>
      <w:r w:rsidR="0037592F" w:rsidRPr="0015137F">
        <w:rPr>
          <w:rFonts w:ascii="Times New Roman" w:hAnsi="Times New Roman" w:cs="Times New Roman"/>
          <w:color w:val="333333"/>
          <w:sz w:val="28"/>
          <w:szCs w:val="28"/>
        </w:rPr>
        <w:t>П</w:t>
      </w:r>
      <w:r w:rsidRPr="0015137F">
        <w:rPr>
          <w:rFonts w:ascii="Times New Roman" w:hAnsi="Times New Roman" w:cs="Times New Roman"/>
          <w:color w:val="333333"/>
          <w:sz w:val="28"/>
          <w:szCs w:val="28"/>
        </w:rPr>
        <w:t>о письменному требованию члена Совета директоров, Ревизионной комиссии Общества, Аудитора Общества и Генерального директора Общества.</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Требование о созыве заседания Совета директоров должно содержать:</w:t>
      </w:r>
    </w:p>
    <w:p w:rsidR="0002513E" w:rsidRPr="0015137F" w:rsidRDefault="009B725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w:t>
      </w:r>
      <w:r w:rsidR="0002513E" w:rsidRPr="0015137F">
        <w:rPr>
          <w:rFonts w:ascii="Times New Roman" w:hAnsi="Times New Roman" w:cs="Times New Roman"/>
          <w:color w:val="333333"/>
          <w:sz w:val="28"/>
          <w:szCs w:val="28"/>
        </w:rPr>
        <w:t xml:space="preserve"> указание на инициатора проведения заседания;</w:t>
      </w:r>
    </w:p>
    <w:p w:rsidR="0002513E" w:rsidRPr="0015137F" w:rsidRDefault="009B725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w:t>
      </w:r>
      <w:r w:rsidR="0002513E" w:rsidRPr="0015137F">
        <w:rPr>
          <w:rFonts w:ascii="Times New Roman" w:hAnsi="Times New Roman" w:cs="Times New Roman"/>
          <w:color w:val="333333"/>
          <w:sz w:val="28"/>
          <w:szCs w:val="28"/>
        </w:rPr>
        <w:t xml:space="preserve"> формулировки вопросов повестки дня;</w:t>
      </w:r>
    </w:p>
    <w:p w:rsidR="0002513E" w:rsidRPr="0015137F" w:rsidRDefault="009B725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w:t>
      </w:r>
      <w:r w:rsidR="0002513E" w:rsidRPr="0015137F">
        <w:rPr>
          <w:rFonts w:ascii="Times New Roman" w:hAnsi="Times New Roman" w:cs="Times New Roman"/>
          <w:color w:val="333333"/>
          <w:sz w:val="28"/>
          <w:szCs w:val="28"/>
        </w:rPr>
        <w:t xml:space="preserve"> мотивы вынесения вопросов повестки дня;</w:t>
      </w:r>
    </w:p>
    <w:p w:rsidR="0002513E" w:rsidRPr="0015137F" w:rsidRDefault="009B725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w:t>
      </w:r>
      <w:r w:rsidR="0002513E" w:rsidRPr="0015137F">
        <w:rPr>
          <w:rFonts w:ascii="Times New Roman" w:hAnsi="Times New Roman" w:cs="Times New Roman"/>
          <w:color w:val="333333"/>
          <w:sz w:val="28"/>
          <w:szCs w:val="28"/>
        </w:rPr>
        <w:t xml:space="preserve"> информацию (материалы) по вопросам повестки дня;</w:t>
      </w:r>
    </w:p>
    <w:p w:rsidR="0002513E" w:rsidRPr="0015137F" w:rsidRDefault="009B725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w:t>
      </w:r>
      <w:r w:rsidR="0002513E" w:rsidRPr="0015137F">
        <w:rPr>
          <w:rFonts w:ascii="Times New Roman" w:hAnsi="Times New Roman" w:cs="Times New Roman"/>
          <w:color w:val="333333"/>
          <w:sz w:val="28"/>
          <w:szCs w:val="28"/>
        </w:rPr>
        <w:t xml:space="preserve"> проекты решений по вопросам повестки дня.</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Требование о созыве заседания Совета директоров должно быть оформлено письменно и подписано лицом, требующим его созыва. Требование Ревизионной комиссии о созыве заседания Совета директоров подписывается Председателем Ревизионной комиссии.</w:t>
      </w:r>
      <w:r w:rsidR="00007ED3"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 xml:space="preserve">Требование о созыве заседания Совета директоров с приложением всех необходимых материалов (информации) сдается </w:t>
      </w:r>
      <w:r w:rsidR="00A67E27" w:rsidRPr="0015137F">
        <w:rPr>
          <w:rFonts w:ascii="Times New Roman" w:hAnsi="Times New Roman" w:cs="Times New Roman"/>
          <w:color w:val="333333"/>
          <w:sz w:val="28"/>
          <w:szCs w:val="28"/>
        </w:rPr>
        <w:t>Секретарю Совета директоров</w:t>
      </w:r>
      <w:r w:rsidRPr="0015137F">
        <w:rPr>
          <w:rFonts w:ascii="Times New Roman" w:hAnsi="Times New Roman" w:cs="Times New Roman"/>
          <w:color w:val="333333"/>
          <w:sz w:val="28"/>
          <w:szCs w:val="28"/>
        </w:rPr>
        <w:t xml:space="preserve"> с направлением копий всех документов Председателю Совета директоров.</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Первое заседание Совета директоров, </w:t>
      </w:r>
      <w:r w:rsidR="00A67E27" w:rsidRPr="0015137F">
        <w:rPr>
          <w:rFonts w:ascii="Times New Roman" w:hAnsi="Times New Roman" w:cs="Times New Roman"/>
          <w:color w:val="333333"/>
          <w:sz w:val="28"/>
          <w:szCs w:val="28"/>
        </w:rPr>
        <w:t xml:space="preserve">проходит </w:t>
      </w:r>
      <w:r w:rsidR="00677C22" w:rsidRPr="0015137F">
        <w:rPr>
          <w:rFonts w:ascii="Times New Roman" w:hAnsi="Times New Roman" w:cs="Times New Roman"/>
          <w:color w:val="333333"/>
          <w:sz w:val="28"/>
          <w:szCs w:val="28"/>
        </w:rPr>
        <w:t xml:space="preserve">в день проведения годового общего собрания акционеров </w:t>
      </w:r>
      <w:r w:rsidR="00A67E27" w:rsidRPr="0015137F">
        <w:rPr>
          <w:rFonts w:ascii="Times New Roman" w:hAnsi="Times New Roman" w:cs="Times New Roman"/>
          <w:color w:val="333333"/>
          <w:sz w:val="28"/>
          <w:szCs w:val="28"/>
        </w:rPr>
        <w:t xml:space="preserve">после </w:t>
      </w:r>
      <w:r w:rsidR="00677C22" w:rsidRPr="0015137F">
        <w:rPr>
          <w:rFonts w:ascii="Times New Roman" w:hAnsi="Times New Roman" w:cs="Times New Roman"/>
          <w:color w:val="333333"/>
          <w:sz w:val="28"/>
          <w:szCs w:val="28"/>
        </w:rPr>
        <w:t xml:space="preserve">его </w:t>
      </w:r>
      <w:r w:rsidR="00A67E27" w:rsidRPr="0015137F">
        <w:rPr>
          <w:rFonts w:ascii="Times New Roman" w:hAnsi="Times New Roman" w:cs="Times New Roman"/>
          <w:color w:val="333333"/>
          <w:sz w:val="28"/>
          <w:szCs w:val="28"/>
        </w:rPr>
        <w:t>окончания. На первом заседании Совета директоров избирается Председатель и Секретарь Совета директоров.</w:t>
      </w:r>
      <w:r w:rsidR="00007ED3"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 xml:space="preserve">Члены Совета директоров, Ревизионной комиссии Общества, Генеральный директор Общества или Аудитор Общества вправе вносить предложения по формированию </w:t>
      </w:r>
      <w:proofErr w:type="gramStart"/>
      <w:r w:rsidRPr="0015137F">
        <w:rPr>
          <w:rFonts w:ascii="Times New Roman" w:hAnsi="Times New Roman" w:cs="Times New Roman"/>
          <w:color w:val="333333"/>
          <w:sz w:val="28"/>
          <w:szCs w:val="28"/>
        </w:rPr>
        <w:t>повестки дня заседания Совета директоров</w:t>
      </w:r>
      <w:proofErr w:type="gramEnd"/>
      <w:r w:rsidRPr="0015137F">
        <w:rPr>
          <w:rFonts w:ascii="Times New Roman" w:hAnsi="Times New Roman" w:cs="Times New Roman"/>
          <w:color w:val="333333"/>
          <w:sz w:val="28"/>
          <w:szCs w:val="28"/>
        </w:rPr>
        <w:t>.</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Указанные предложения направляются Председателю Совета директоров в письменной форме с одновременным отправлением посредством факсимильной связи копии предложений Секретарю Совета директоров.</w:t>
      </w:r>
      <w:r w:rsidR="00841ECA"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Председатель Совета директоров имеет право включить поступившие предложения в повестку дня очередного заседания Совета директоров или созвать внеплановое заседание.</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Уведомление о проведении заседания Совета директоров готовится Секретарем Совета директоров и подписывается Председателем </w:t>
      </w:r>
      <w:r w:rsidR="00DD2D43" w:rsidRPr="0015137F">
        <w:rPr>
          <w:rFonts w:ascii="Times New Roman" w:hAnsi="Times New Roman" w:cs="Times New Roman"/>
          <w:color w:val="333333"/>
          <w:sz w:val="28"/>
          <w:szCs w:val="28"/>
        </w:rPr>
        <w:t>Совета директоров</w:t>
      </w:r>
      <w:r w:rsidRPr="0015137F">
        <w:rPr>
          <w:rFonts w:ascii="Times New Roman" w:hAnsi="Times New Roman" w:cs="Times New Roman"/>
          <w:color w:val="333333"/>
          <w:sz w:val="28"/>
          <w:szCs w:val="28"/>
        </w:rPr>
        <w:t>.</w:t>
      </w:r>
      <w:r w:rsidR="00DD2D43"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 xml:space="preserve">Уведомление о проведении заседания Совета директоров </w:t>
      </w:r>
      <w:r w:rsidRPr="0015137F">
        <w:rPr>
          <w:rFonts w:ascii="Times New Roman" w:hAnsi="Times New Roman" w:cs="Times New Roman"/>
          <w:color w:val="333333"/>
          <w:sz w:val="28"/>
          <w:szCs w:val="28"/>
        </w:rPr>
        <w:lastRenderedPageBreak/>
        <w:t>направляется Секретарем Совета директоров каждому члену Совета директоров в письменной форме</w:t>
      </w:r>
      <w:r w:rsidR="00EB233A" w:rsidRPr="0015137F">
        <w:rPr>
          <w:rFonts w:ascii="Times New Roman" w:hAnsi="Times New Roman" w:cs="Times New Roman"/>
          <w:color w:val="333333"/>
          <w:sz w:val="28"/>
          <w:szCs w:val="28"/>
        </w:rPr>
        <w:t xml:space="preserve">, </w:t>
      </w:r>
      <w:r w:rsidR="00B17BA8" w:rsidRPr="0015137F">
        <w:rPr>
          <w:rFonts w:ascii="Times New Roman" w:hAnsi="Times New Roman" w:cs="Times New Roman"/>
          <w:color w:val="333333"/>
          <w:sz w:val="28"/>
          <w:szCs w:val="28"/>
        </w:rPr>
        <w:t xml:space="preserve">либо </w:t>
      </w:r>
      <w:r w:rsidR="00EB233A" w:rsidRPr="0015137F">
        <w:rPr>
          <w:rFonts w:ascii="Times New Roman" w:hAnsi="Times New Roman" w:cs="Times New Roman"/>
          <w:color w:val="333333"/>
          <w:sz w:val="28"/>
          <w:szCs w:val="28"/>
        </w:rPr>
        <w:t xml:space="preserve">посредством факсимильной связи, </w:t>
      </w:r>
      <w:r w:rsidR="00B17BA8" w:rsidRPr="0015137F">
        <w:rPr>
          <w:rFonts w:ascii="Times New Roman" w:hAnsi="Times New Roman" w:cs="Times New Roman"/>
          <w:color w:val="333333"/>
          <w:sz w:val="28"/>
          <w:szCs w:val="28"/>
        </w:rPr>
        <w:t xml:space="preserve">либо </w:t>
      </w:r>
      <w:r w:rsidR="00EB233A" w:rsidRPr="0015137F">
        <w:rPr>
          <w:rFonts w:ascii="Times New Roman" w:hAnsi="Times New Roman" w:cs="Times New Roman"/>
          <w:color w:val="333333"/>
          <w:sz w:val="28"/>
          <w:szCs w:val="28"/>
        </w:rPr>
        <w:t>в электронном виде на электронную почту, либо СМС</w:t>
      </w:r>
      <w:r w:rsidR="003A206E" w:rsidRPr="0015137F">
        <w:rPr>
          <w:rFonts w:ascii="Times New Roman" w:hAnsi="Times New Roman" w:cs="Times New Roman"/>
          <w:color w:val="333333"/>
          <w:sz w:val="28"/>
          <w:szCs w:val="28"/>
        </w:rPr>
        <w:t xml:space="preserve"> </w:t>
      </w:r>
      <w:r w:rsidR="00EB233A" w:rsidRPr="0015137F">
        <w:rPr>
          <w:rFonts w:ascii="Times New Roman" w:hAnsi="Times New Roman" w:cs="Times New Roman"/>
          <w:color w:val="333333"/>
          <w:sz w:val="28"/>
          <w:szCs w:val="28"/>
        </w:rPr>
        <w:t>уведомлением</w:t>
      </w:r>
      <w:r w:rsidR="003A206E"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не позднее</w:t>
      </w:r>
      <w:r w:rsidR="0058692D" w:rsidRPr="0015137F">
        <w:rPr>
          <w:rFonts w:ascii="Times New Roman" w:hAnsi="Times New Roman" w:cs="Times New Roman"/>
          <w:color w:val="333333"/>
          <w:sz w:val="28"/>
          <w:szCs w:val="28"/>
        </w:rPr>
        <w:t>,</w:t>
      </w:r>
      <w:r w:rsidRPr="0015137F">
        <w:rPr>
          <w:rFonts w:ascii="Times New Roman" w:hAnsi="Times New Roman" w:cs="Times New Roman"/>
          <w:color w:val="333333"/>
          <w:sz w:val="28"/>
          <w:szCs w:val="28"/>
        </w:rPr>
        <w:t xml:space="preserve"> чем за </w:t>
      </w:r>
      <w:r w:rsidR="00DD2D43" w:rsidRPr="0015137F">
        <w:rPr>
          <w:rFonts w:ascii="Times New Roman" w:hAnsi="Times New Roman" w:cs="Times New Roman"/>
          <w:color w:val="333333"/>
          <w:sz w:val="28"/>
          <w:szCs w:val="28"/>
        </w:rPr>
        <w:t>5</w:t>
      </w:r>
      <w:r w:rsidRPr="0015137F">
        <w:rPr>
          <w:rFonts w:ascii="Times New Roman" w:hAnsi="Times New Roman" w:cs="Times New Roman"/>
          <w:color w:val="333333"/>
          <w:sz w:val="28"/>
          <w:szCs w:val="28"/>
        </w:rPr>
        <w:t xml:space="preserve"> (</w:t>
      </w:r>
      <w:r w:rsidR="00DD2D43" w:rsidRPr="0015137F">
        <w:rPr>
          <w:rFonts w:ascii="Times New Roman" w:hAnsi="Times New Roman" w:cs="Times New Roman"/>
          <w:color w:val="333333"/>
          <w:sz w:val="28"/>
          <w:szCs w:val="28"/>
        </w:rPr>
        <w:t>Пят</w:t>
      </w:r>
      <w:r w:rsidRPr="0015137F">
        <w:rPr>
          <w:rFonts w:ascii="Times New Roman" w:hAnsi="Times New Roman" w:cs="Times New Roman"/>
          <w:color w:val="333333"/>
          <w:sz w:val="28"/>
          <w:szCs w:val="28"/>
        </w:rPr>
        <w:t>ь) дней до даты проведения заседания Совета директоров.</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Одновременно с уведомлением о проведении заседания Совета директоров членам Совета директоров направляются материалы (информация) по вопросам повестки дня заседания.</w:t>
      </w:r>
      <w:r w:rsidR="00841ECA"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Материалы (информация) по вопросам повестки дня заседания включают в себя:</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1) проекты решений Совета директоров по вопросам, включенным в повестку дня заседания Совета директоров;</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2) пояснительную записку к проектам решений Совета директоров по вопросам, включенным в повестку дня заседания Совета директоров;</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3) проекты документов, которые выносятся на утверждение, согласование или одобрение Совета директоров;</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4) материалы, подтверждающие сведения, изложенные в проектах решений и пояснительных записках;</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5) иные информационные материалы по вопросам, включенным в повестку дня заседания Совета директоров.</w:t>
      </w:r>
    </w:p>
    <w:p w:rsidR="007254F4" w:rsidRPr="0015137F" w:rsidRDefault="007254F4" w:rsidP="0015137F">
      <w:pPr>
        <w:pStyle w:val="a3"/>
        <w:spacing w:line="360" w:lineRule="auto"/>
        <w:jc w:val="center"/>
        <w:rPr>
          <w:rFonts w:ascii="Times New Roman" w:hAnsi="Times New Roman" w:cs="Times New Roman"/>
          <w:b/>
          <w:sz w:val="28"/>
          <w:szCs w:val="28"/>
        </w:rPr>
      </w:pPr>
    </w:p>
    <w:p w:rsidR="000361B5" w:rsidRDefault="00860D7D"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t>7</w:t>
      </w:r>
      <w:r w:rsidR="000361B5" w:rsidRPr="0015137F">
        <w:rPr>
          <w:rFonts w:ascii="Times New Roman" w:hAnsi="Times New Roman" w:cs="Times New Roman"/>
          <w:b/>
          <w:sz w:val="28"/>
          <w:szCs w:val="28"/>
        </w:rPr>
        <w:t>. ПРОВЕДЕНИЕ ЗАСЕДАНИЯ СОВЕТА ДИРЕКТОРОВ</w:t>
      </w:r>
    </w:p>
    <w:p w:rsidR="0017776F" w:rsidRPr="0015137F" w:rsidRDefault="0017776F" w:rsidP="0015137F">
      <w:pPr>
        <w:pStyle w:val="a3"/>
        <w:spacing w:line="360" w:lineRule="auto"/>
        <w:jc w:val="center"/>
        <w:rPr>
          <w:rFonts w:ascii="Times New Roman" w:hAnsi="Times New Roman" w:cs="Times New Roman"/>
          <w:b/>
          <w:sz w:val="28"/>
          <w:szCs w:val="28"/>
        </w:rPr>
      </w:pP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Заседание Совета директоров открывается Председателем Совета директоров.</w:t>
      </w:r>
      <w:r w:rsidR="00347616"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Секретарь Совета директоров определяет наличие кворума для проведения заседания Совета директоров.</w:t>
      </w:r>
      <w:r w:rsidR="00347616"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Кворум для проведения заседания Совета директоров составляет не менее половины от числа избранных членов Совета директоров.</w:t>
      </w:r>
      <w:r w:rsidR="00347616"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Рассмотрение вопроса на заседании Совета директоров включает в себя следующие стадии:</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lastRenderedPageBreak/>
        <w:t xml:space="preserve">1) выступление </w:t>
      </w:r>
      <w:r w:rsidR="0006159F" w:rsidRPr="0015137F">
        <w:rPr>
          <w:rFonts w:ascii="Times New Roman" w:hAnsi="Times New Roman" w:cs="Times New Roman"/>
          <w:color w:val="333333"/>
          <w:sz w:val="28"/>
          <w:szCs w:val="28"/>
        </w:rPr>
        <w:t xml:space="preserve">Председателя или </w:t>
      </w:r>
      <w:r w:rsidRPr="0015137F">
        <w:rPr>
          <w:rFonts w:ascii="Times New Roman" w:hAnsi="Times New Roman" w:cs="Times New Roman"/>
          <w:color w:val="333333"/>
          <w:sz w:val="28"/>
          <w:szCs w:val="28"/>
        </w:rPr>
        <w:t>члена Совета директоров с докладом по вопросу повестки дня;</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2) обсуждение вопроса повестки дня;</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3) предложения по формулировке решения по вопросу повестки дня;</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4) голосование по вопросу повестки дня;</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5) подсчет голосов и подведение итогов голосования;</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6) оглашение итогов голосования и решения, принятого по вопросу повестки дня.</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На заседании Совета директоров, проводимом путем совместного присутствия, в обязательном порядке заслушивается информация Секретаря Совета директоров о выполнении ранее принятых решений Совета директоров.</w:t>
      </w:r>
      <w:r w:rsidR="009E2153"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 xml:space="preserve">Решения на заседании Совета директоров принимаются большинством голосов присутствующих на заседании членов Совета директоров, за исключением случаев, предусмотренных законодательством Российской Федерации, </w:t>
      </w:r>
      <w:r w:rsidR="009E2153" w:rsidRPr="0015137F">
        <w:rPr>
          <w:rFonts w:ascii="Times New Roman" w:hAnsi="Times New Roman" w:cs="Times New Roman"/>
          <w:color w:val="333333"/>
          <w:sz w:val="28"/>
          <w:szCs w:val="28"/>
        </w:rPr>
        <w:t>У</w:t>
      </w:r>
      <w:r w:rsidRPr="0015137F">
        <w:rPr>
          <w:rFonts w:ascii="Times New Roman" w:hAnsi="Times New Roman" w:cs="Times New Roman"/>
          <w:color w:val="333333"/>
          <w:sz w:val="28"/>
          <w:szCs w:val="28"/>
        </w:rPr>
        <w:t>ставом Общества и настоящим Положением.</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При решении вопросов на заседании Совета директоров каждый член Совета директоров обладает одним голосом.</w:t>
      </w:r>
      <w:r w:rsidR="009E2153"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В случае равенства голосов голос Председателя Совета директоров является решающим.</w:t>
      </w:r>
      <w:r w:rsidR="00A83FF6"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Передача голоса одним членом Совета директоров другому члену Совета директоров или иному лицу не допускается.</w:t>
      </w:r>
    </w:p>
    <w:p w:rsidR="006C2380" w:rsidRPr="0015137F" w:rsidRDefault="006C2380" w:rsidP="0015137F">
      <w:pPr>
        <w:pStyle w:val="a3"/>
        <w:spacing w:line="360" w:lineRule="auto"/>
        <w:ind w:firstLine="709"/>
        <w:jc w:val="both"/>
        <w:rPr>
          <w:rFonts w:ascii="Times New Roman" w:hAnsi="Times New Roman" w:cs="Times New Roman"/>
          <w:color w:val="333333"/>
          <w:sz w:val="28"/>
          <w:szCs w:val="28"/>
        </w:rPr>
      </w:pPr>
    </w:p>
    <w:p w:rsidR="0002513E" w:rsidRPr="0015137F" w:rsidRDefault="00FD474F"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t>8</w:t>
      </w:r>
      <w:r w:rsidR="000361B5" w:rsidRPr="0015137F">
        <w:rPr>
          <w:rFonts w:ascii="Times New Roman" w:hAnsi="Times New Roman" w:cs="Times New Roman"/>
          <w:b/>
          <w:sz w:val="28"/>
          <w:szCs w:val="28"/>
        </w:rPr>
        <w:t xml:space="preserve">. </w:t>
      </w:r>
      <w:r w:rsidR="0002513E" w:rsidRPr="0015137F">
        <w:rPr>
          <w:rFonts w:ascii="Times New Roman" w:hAnsi="Times New Roman" w:cs="Times New Roman"/>
          <w:b/>
          <w:sz w:val="28"/>
          <w:szCs w:val="28"/>
        </w:rPr>
        <w:t>СОЗЫВ И ПРОВЕДЕНИЕ ЗАСЕДАНИЯ СОВЕТА ДИРЕКТОРОВ,</w:t>
      </w:r>
    </w:p>
    <w:p w:rsidR="0002513E" w:rsidRDefault="0002513E"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t xml:space="preserve">СВЯЗАННОГО С ОБРАЗОВАНИЕМ </w:t>
      </w:r>
      <w:r w:rsidR="00CD6362" w:rsidRPr="0015137F">
        <w:rPr>
          <w:rFonts w:ascii="Times New Roman" w:hAnsi="Times New Roman" w:cs="Times New Roman"/>
          <w:b/>
          <w:sz w:val="28"/>
          <w:szCs w:val="28"/>
        </w:rPr>
        <w:t xml:space="preserve">ЕДИНОЛИЧНОГО </w:t>
      </w:r>
      <w:r w:rsidRPr="0015137F">
        <w:rPr>
          <w:rFonts w:ascii="Times New Roman" w:hAnsi="Times New Roman" w:cs="Times New Roman"/>
          <w:b/>
          <w:sz w:val="28"/>
          <w:szCs w:val="28"/>
        </w:rPr>
        <w:t>ИСПОЛНИТЕЛЬН</w:t>
      </w:r>
      <w:r w:rsidR="003A206E" w:rsidRPr="0015137F">
        <w:rPr>
          <w:rFonts w:ascii="Times New Roman" w:hAnsi="Times New Roman" w:cs="Times New Roman"/>
          <w:b/>
          <w:sz w:val="28"/>
          <w:szCs w:val="28"/>
        </w:rPr>
        <w:t>ОГО ОРГАНА</w:t>
      </w:r>
      <w:r w:rsidRPr="0015137F">
        <w:rPr>
          <w:rFonts w:ascii="Times New Roman" w:hAnsi="Times New Roman" w:cs="Times New Roman"/>
          <w:b/>
          <w:sz w:val="28"/>
          <w:szCs w:val="28"/>
        </w:rPr>
        <w:t xml:space="preserve"> ОБЩЕСТВА</w:t>
      </w:r>
    </w:p>
    <w:p w:rsidR="002107AD" w:rsidRPr="0015137F" w:rsidRDefault="002107AD" w:rsidP="0015137F">
      <w:pPr>
        <w:pStyle w:val="a3"/>
        <w:spacing w:line="360" w:lineRule="auto"/>
        <w:jc w:val="center"/>
        <w:rPr>
          <w:rFonts w:ascii="Times New Roman" w:hAnsi="Times New Roman" w:cs="Times New Roman"/>
          <w:b/>
          <w:sz w:val="28"/>
          <w:szCs w:val="28"/>
        </w:rPr>
      </w:pP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Созыв и проведение заседания Совета директоров, связанного с образованием </w:t>
      </w:r>
      <w:r w:rsidR="00CD6362" w:rsidRPr="0015137F">
        <w:rPr>
          <w:rFonts w:ascii="Times New Roman" w:hAnsi="Times New Roman" w:cs="Times New Roman"/>
          <w:color w:val="333333"/>
          <w:sz w:val="28"/>
          <w:szCs w:val="28"/>
        </w:rPr>
        <w:t xml:space="preserve">единоличного </w:t>
      </w:r>
      <w:r w:rsidRPr="0015137F">
        <w:rPr>
          <w:rFonts w:ascii="Times New Roman" w:hAnsi="Times New Roman" w:cs="Times New Roman"/>
          <w:color w:val="333333"/>
          <w:sz w:val="28"/>
          <w:szCs w:val="28"/>
        </w:rPr>
        <w:t>исполнительн</w:t>
      </w:r>
      <w:r w:rsidR="003A206E" w:rsidRPr="0015137F">
        <w:rPr>
          <w:rFonts w:ascii="Times New Roman" w:hAnsi="Times New Roman" w:cs="Times New Roman"/>
          <w:color w:val="333333"/>
          <w:sz w:val="28"/>
          <w:szCs w:val="28"/>
        </w:rPr>
        <w:t>ого</w:t>
      </w:r>
      <w:r w:rsidRPr="0015137F">
        <w:rPr>
          <w:rFonts w:ascii="Times New Roman" w:hAnsi="Times New Roman" w:cs="Times New Roman"/>
          <w:color w:val="333333"/>
          <w:sz w:val="28"/>
          <w:szCs w:val="28"/>
        </w:rPr>
        <w:t xml:space="preserve"> орган</w:t>
      </w:r>
      <w:r w:rsidR="003A206E" w:rsidRPr="0015137F">
        <w:rPr>
          <w:rFonts w:ascii="Times New Roman" w:hAnsi="Times New Roman" w:cs="Times New Roman"/>
          <w:color w:val="333333"/>
          <w:sz w:val="28"/>
          <w:szCs w:val="28"/>
        </w:rPr>
        <w:t>а</w:t>
      </w:r>
      <w:r w:rsidRPr="0015137F">
        <w:rPr>
          <w:rFonts w:ascii="Times New Roman" w:hAnsi="Times New Roman" w:cs="Times New Roman"/>
          <w:color w:val="333333"/>
          <w:sz w:val="28"/>
          <w:szCs w:val="28"/>
        </w:rPr>
        <w:t xml:space="preserve"> Общества (избрание, прекращение, приостановление полномочий), осуществляется в соответствии с правилами, установленными настоящим Положением, с учетом особенностей, определенных настоящим разделом.</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lastRenderedPageBreak/>
        <w:t>Порядок, определенный настоящим разделом, применяется в случаях:</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1) прекращения полномочий Генерального директора Общества и избрания нового Генерального директора Общества (или исполняющего обязанности Генерального директора Общества);</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2) избрания Генерального директора Общества (в случае, если ранее Советом </w:t>
      </w:r>
      <w:proofErr w:type="gramStart"/>
      <w:r w:rsidRPr="0015137F">
        <w:rPr>
          <w:rFonts w:ascii="Times New Roman" w:hAnsi="Times New Roman" w:cs="Times New Roman"/>
          <w:color w:val="333333"/>
          <w:sz w:val="28"/>
          <w:szCs w:val="28"/>
        </w:rPr>
        <w:t>директоров было принято решение о прекращении полномочий Генерального директора Общества и об избрании исполняющего обязанности Генерального директора Общества и не был</w:t>
      </w:r>
      <w:proofErr w:type="gramEnd"/>
      <w:r w:rsidRPr="0015137F">
        <w:rPr>
          <w:rFonts w:ascii="Times New Roman" w:hAnsi="Times New Roman" w:cs="Times New Roman"/>
          <w:color w:val="333333"/>
          <w:sz w:val="28"/>
          <w:szCs w:val="28"/>
        </w:rPr>
        <w:t xml:space="preserve"> избран новый</w:t>
      </w:r>
      <w:r w:rsidR="006710FB" w:rsidRPr="0015137F">
        <w:rPr>
          <w:rFonts w:ascii="Times New Roman" w:hAnsi="Times New Roman" w:cs="Times New Roman"/>
          <w:color w:val="333333"/>
          <w:sz w:val="28"/>
          <w:szCs w:val="28"/>
        </w:rPr>
        <w:t xml:space="preserve"> Генеральный директор Общества).</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Подготовка и проведение заседания Совета директоров, повестка дня которого включ</w:t>
      </w:r>
      <w:r w:rsidR="00AC6F0A" w:rsidRPr="0015137F">
        <w:rPr>
          <w:rFonts w:ascii="Times New Roman" w:hAnsi="Times New Roman" w:cs="Times New Roman"/>
          <w:color w:val="333333"/>
          <w:sz w:val="28"/>
          <w:szCs w:val="28"/>
        </w:rPr>
        <w:t xml:space="preserve">ает вопросы, указанные в п. 1, 2 </w:t>
      </w:r>
      <w:r w:rsidRPr="0015137F">
        <w:rPr>
          <w:rFonts w:ascii="Times New Roman" w:hAnsi="Times New Roman" w:cs="Times New Roman"/>
          <w:color w:val="333333"/>
          <w:sz w:val="28"/>
          <w:szCs w:val="28"/>
        </w:rPr>
        <w:t>настоящего Положения, состоит из следующих стадий:</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1) уведомление членов Совета директоров о созыве заседания с указанием права выдвинуть кандидатуры на должность Генерального директора Общества (или исполняющего обязанности Генерального директора Общества</w:t>
      </w:r>
      <w:r w:rsidR="00AC6F0A" w:rsidRPr="0015137F">
        <w:rPr>
          <w:rFonts w:ascii="Times New Roman" w:hAnsi="Times New Roman" w:cs="Times New Roman"/>
          <w:color w:val="333333"/>
          <w:sz w:val="28"/>
          <w:szCs w:val="28"/>
        </w:rPr>
        <w:t>)</w:t>
      </w:r>
      <w:r w:rsidRPr="0015137F">
        <w:rPr>
          <w:rFonts w:ascii="Times New Roman" w:hAnsi="Times New Roman" w:cs="Times New Roman"/>
          <w:color w:val="333333"/>
          <w:sz w:val="28"/>
          <w:szCs w:val="28"/>
        </w:rPr>
        <w:t>;</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2) выдвижение членами Совета директоров кандидатур на должность Генерального директора Общества (исполняющего обязанности </w:t>
      </w:r>
      <w:r w:rsidR="00AC6F0A" w:rsidRPr="0015137F">
        <w:rPr>
          <w:rFonts w:ascii="Times New Roman" w:hAnsi="Times New Roman" w:cs="Times New Roman"/>
          <w:color w:val="333333"/>
          <w:sz w:val="28"/>
          <w:szCs w:val="28"/>
        </w:rPr>
        <w:t>Генерального директора Общества</w:t>
      </w:r>
      <w:r w:rsidRPr="0015137F">
        <w:rPr>
          <w:rFonts w:ascii="Times New Roman" w:hAnsi="Times New Roman" w:cs="Times New Roman"/>
          <w:color w:val="333333"/>
          <w:sz w:val="28"/>
          <w:szCs w:val="28"/>
        </w:rPr>
        <w:t>);</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3) рассмотрение на заседании Совета директоров предложений его членов по кандидатурам на должность Генерального директора Общества (исполняющего обязанности </w:t>
      </w:r>
      <w:r w:rsidR="006F2AFD" w:rsidRPr="0015137F">
        <w:rPr>
          <w:rFonts w:ascii="Times New Roman" w:hAnsi="Times New Roman" w:cs="Times New Roman"/>
          <w:color w:val="333333"/>
          <w:sz w:val="28"/>
          <w:szCs w:val="28"/>
        </w:rPr>
        <w:t>Генерального директора Общества</w:t>
      </w:r>
      <w:r w:rsidRPr="0015137F">
        <w:rPr>
          <w:rFonts w:ascii="Times New Roman" w:hAnsi="Times New Roman" w:cs="Times New Roman"/>
          <w:color w:val="333333"/>
          <w:sz w:val="28"/>
          <w:szCs w:val="28"/>
        </w:rPr>
        <w:t>);</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4) принятие решения о включении (отказе во включении) предложенных кандидатур в список для голосования (формирование списка кандидатур для голосования);</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5) принятие решения о прекращении полномочий Генерального директора Общества;</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6) принятие решения об избрании Генерального директора Общества (исполняющего обязанности Генерального директора Общества);</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lastRenderedPageBreak/>
        <w:t xml:space="preserve">7) принятие решения об избрании исполняющего обязанности Генерального директора Общества в случае, если принято решение о прекращении полномочий Генерального директора Общества, но в результате голосования не принято решения об избрании нового </w:t>
      </w:r>
      <w:r w:rsidR="00E7049E" w:rsidRPr="0015137F">
        <w:rPr>
          <w:rFonts w:ascii="Times New Roman" w:hAnsi="Times New Roman" w:cs="Times New Roman"/>
          <w:color w:val="333333"/>
          <w:sz w:val="28"/>
          <w:szCs w:val="28"/>
        </w:rPr>
        <w:t>Генерального директора Общества.</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Уведомление о проведении заседания Совета директоров, повестка которого содержит вопросы, </w:t>
      </w:r>
      <w:r w:rsidR="002E1096" w:rsidRPr="0015137F">
        <w:rPr>
          <w:rFonts w:ascii="Times New Roman" w:hAnsi="Times New Roman" w:cs="Times New Roman"/>
          <w:color w:val="333333"/>
          <w:sz w:val="28"/>
          <w:szCs w:val="28"/>
        </w:rPr>
        <w:t>избрания Генерального директора Общества</w:t>
      </w:r>
      <w:r w:rsidRPr="0015137F">
        <w:rPr>
          <w:rFonts w:ascii="Times New Roman" w:hAnsi="Times New Roman" w:cs="Times New Roman"/>
          <w:color w:val="333333"/>
          <w:sz w:val="28"/>
          <w:szCs w:val="28"/>
        </w:rPr>
        <w:t>, направляется членам Совета директоров в письменной форме не позднее 3 (</w:t>
      </w:r>
      <w:r w:rsidR="00F85F9A" w:rsidRPr="0015137F">
        <w:rPr>
          <w:rFonts w:ascii="Times New Roman" w:hAnsi="Times New Roman" w:cs="Times New Roman"/>
          <w:color w:val="333333"/>
          <w:sz w:val="28"/>
          <w:szCs w:val="28"/>
        </w:rPr>
        <w:t>Т</w:t>
      </w:r>
      <w:r w:rsidRPr="0015137F">
        <w:rPr>
          <w:rFonts w:ascii="Times New Roman" w:hAnsi="Times New Roman" w:cs="Times New Roman"/>
          <w:color w:val="333333"/>
          <w:sz w:val="28"/>
          <w:szCs w:val="28"/>
        </w:rPr>
        <w:t>рех) дней до даты проведения заседания Совета директоров.</w:t>
      </w:r>
      <w:r w:rsidR="00F85F9A"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Указанное заседание Совета директоров про</w:t>
      </w:r>
      <w:r w:rsidR="00CD6362" w:rsidRPr="0015137F">
        <w:rPr>
          <w:rFonts w:ascii="Times New Roman" w:hAnsi="Times New Roman" w:cs="Times New Roman"/>
          <w:color w:val="333333"/>
          <w:sz w:val="28"/>
          <w:szCs w:val="28"/>
        </w:rPr>
        <w:t>в</w:t>
      </w:r>
      <w:r w:rsidRPr="0015137F">
        <w:rPr>
          <w:rFonts w:ascii="Times New Roman" w:hAnsi="Times New Roman" w:cs="Times New Roman"/>
          <w:color w:val="333333"/>
          <w:sz w:val="28"/>
          <w:szCs w:val="28"/>
        </w:rPr>
        <w:t>одит</w:t>
      </w:r>
      <w:r w:rsidR="003A206E" w:rsidRPr="0015137F">
        <w:rPr>
          <w:rFonts w:ascii="Times New Roman" w:hAnsi="Times New Roman" w:cs="Times New Roman"/>
          <w:color w:val="333333"/>
          <w:sz w:val="28"/>
          <w:szCs w:val="28"/>
        </w:rPr>
        <w:t>ся</w:t>
      </w:r>
      <w:r w:rsidRPr="0015137F">
        <w:rPr>
          <w:rFonts w:ascii="Times New Roman" w:hAnsi="Times New Roman" w:cs="Times New Roman"/>
          <w:color w:val="333333"/>
          <w:sz w:val="28"/>
          <w:szCs w:val="28"/>
        </w:rPr>
        <w:t xml:space="preserve"> в </w:t>
      </w:r>
      <w:r w:rsidR="007254F4" w:rsidRPr="0015137F">
        <w:rPr>
          <w:rFonts w:ascii="Times New Roman" w:hAnsi="Times New Roman" w:cs="Times New Roman"/>
          <w:color w:val="333333"/>
          <w:sz w:val="28"/>
          <w:szCs w:val="28"/>
        </w:rPr>
        <w:t>очной</w:t>
      </w:r>
      <w:r w:rsidRPr="0015137F">
        <w:rPr>
          <w:rFonts w:ascii="Times New Roman" w:hAnsi="Times New Roman" w:cs="Times New Roman"/>
          <w:color w:val="333333"/>
          <w:sz w:val="28"/>
          <w:szCs w:val="28"/>
        </w:rPr>
        <w:t xml:space="preserve"> форме.</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Если иное не будет установлено решением Совета директоров, каждый член Совета директоров вправе выдвинуть не более одного кандидата на должность Генерального директора Общества (исполняющего обязанности Генерального директора Общества). Член Совета директоров вправе также выдвинуть кандидата на должность исполняющего обязанности Генерального директора Общества на случай, если будет принято решение о прекращении полномочий Генерального директора Общества, но в результате голосования не будет принято решение об избрании нового Генерального директора Общества. При этом член Совет директоров вправе выдвинуть одно и то же лицо</w:t>
      </w:r>
      <w:r w:rsidR="000955C5" w:rsidRPr="0015137F">
        <w:rPr>
          <w:rFonts w:ascii="Times New Roman" w:hAnsi="Times New Roman" w:cs="Times New Roman"/>
          <w:color w:val="333333"/>
          <w:sz w:val="28"/>
          <w:szCs w:val="28"/>
        </w:rPr>
        <w:t>,</w:t>
      </w:r>
      <w:r w:rsidRPr="0015137F">
        <w:rPr>
          <w:rFonts w:ascii="Times New Roman" w:hAnsi="Times New Roman" w:cs="Times New Roman"/>
          <w:color w:val="333333"/>
          <w:sz w:val="28"/>
          <w:szCs w:val="28"/>
        </w:rPr>
        <w:t xml:space="preserve"> как на должность Генерального директора Общества, так и на должность исполняющего обязанности Генерального директора Общества.</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Предложение о выдвижении кандидата</w:t>
      </w:r>
      <w:r w:rsidR="000955C5" w:rsidRPr="0015137F">
        <w:rPr>
          <w:rFonts w:ascii="Times New Roman" w:hAnsi="Times New Roman" w:cs="Times New Roman"/>
          <w:color w:val="333333"/>
          <w:sz w:val="28"/>
          <w:szCs w:val="28"/>
        </w:rPr>
        <w:t xml:space="preserve"> на должность Генерального директора Общества</w:t>
      </w:r>
      <w:r w:rsidRPr="0015137F">
        <w:rPr>
          <w:rFonts w:ascii="Times New Roman" w:hAnsi="Times New Roman" w:cs="Times New Roman"/>
          <w:color w:val="333333"/>
          <w:sz w:val="28"/>
          <w:szCs w:val="28"/>
        </w:rPr>
        <w:t xml:space="preserve"> вносится в письменной форме и подписывается членом Совета директоров, выдвинувшим кандидата.</w:t>
      </w:r>
      <w:r w:rsidR="000955C5" w:rsidRPr="0015137F">
        <w:rPr>
          <w:rFonts w:ascii="Times New Roman" w:hAnsi="Times New Roman" w:cs="Times New Roman"/>
          <w:color w:val="333333"/>
          <w:sz w:val="28"/>
          <w:szCs w:val="28"/>
        </w:rPr>
        <w:t xml:space="preserve"> </w:t>
      </w:r>
      <w:r w:rsidRPr="0015137F">
        <w:rPr>
          <w:rFonts w:ascii="Times New Roman" w:hAnsi="Times New Roman" w:cs="Times New Roman"/>
          <w:color w:val="333333"/>
          <w:sz w:val="28"/>
          <w:szCs w:val="28"/>
        </w:rPr>
        <w:t>Предложение о выдвижении кандидата на должность Генерального директора Общества (исполняющего обязанности Генерального директора Общества) должно содержать следующие сведения:</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1) </w:t>
      </w:r>
      <w:r w:rsidR="003A206E" w:rsidRPr="0015137F">
        <w:rPr>
          <w:rFonts w:ascii="Times New Roman" w:hAnsi="Times New Roman" w:cs="Times New Roman"/>
          <w:color w:val="333333"/>
          <w:sz w:val="28"/>
          <w:szCs w:val="28"/>
        </w:rPr>
        <w:t>ф</w:t>
      </w:r>
      <w:r w:rsidR="007254F4" w:rsidRPr="0015137F">
        <w:rPr>
          <w:rFonts w:ascii="Times New Roman" w:hAnsi="Times New Roman" w:cs="Times New Roman"/>
          <w:color w:val="333333"/>
          <w:sz w:val="28"/>
          <w:szCs w:val="28"/>
        </w:rPr>
        <w:t xml:space="preserve">амилию, </w:t>
      </w:r>
      <w:r w:rsidRPr="0015137F">
        <w:rPr>
          <w:rFonts w:ascii="Times New Roman" w:hAnsi="Times New Roman" w:cs="Times New Roman"/>
          <w:color w:val="333333"/>
          <w:sz w:val="28"/>
          <w:szCs w:val="28"/>
        </w:rPr>
        <w:t>имя</w:t>
      </w:r>
      <w:r w:rsidR="007254F4" w:rsidRPr="0015137F">
        <w:rPr>
          <w:rFonts w:ascii="Times New Roman" w:hAnsi="Times New Roman" w:cs="Times New Roman"/>
          <w:color w:val="333333"/>
          <w:sz w:val="28"/>
          <w:szCs w:val="28"/>
        </w:rPr>
        <w:t>, отчество</w:t>
      </w:r>
      <w:r w:rsidRPr="0015137F">
        <w:rPr>
          <w:rFonts w:ascii="Times New Roman" w:hAnsi="Times New Roman" w:cs="Times New Roman"/>
          <w:color w:val="333333"/>
          <w:sz w:val="28"/>
          <w:szCs w:val="28"/>
        </w:rPr>
        <w:t xml:space="preserve"> предлагаемого кандидата;</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2) дату и место рождения;</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3) сведения об образовании, специальности и квалификации;</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lastRenderedPageBreak/>
        <w:t>4) сведения о наличии ученой степени;</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5) сведения о последнем месте работы (о трудовой функции, выполняемой по последнему месту работы);</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6) количество и категории (типы) принадлежащих кандидату акций Общества.</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Предложения о выдвижении кандидатов на должность Генерального директора Общества (исполняющего обязанности Генерального директор</w:t>
      </w:r>
      <w:r w:rsidR="00A50341" w:rsidRPr="0015137F">
        <w:rPr>
          <w:rFonts w:ascii="Times New Roman" w:hAnsi="Times New Roman" w:cs="Times New Roman"/>
          <w:color w:val="333333"/>
          <w:sz w:val="28"/>
          <w:szCs w:val="28"/>
        </w:rPr>
        <w:t>а Общества</w:t>
      </w:r>
      <w:r w:rsidRPr="0015137F">
        <w:rPr>
          <w:rFonts w:ascii="Times New Roman" w:hAnsi="Times New Roman" w:cs="Times New Roman"/>
          <w:color w:val="333333"/>
          <w:sz w:val="28"/>
          <w:szCs w:val="28"/>
        </w:rPr>
        <w:t>) должны поступить в Общество в оригинале либо посредством факсимильной связи (с последующим предоставлением оригинала на заседании) в срок не позднее</w:t>
      </w:r>
      <w:r w:rsidR="00A50341" w:rsidRPr="0015137F">
        <w:rPr>
          <w:rFonts w:ascii="Times New Roman" w:hAnsi="Times New Roman" w:cs="Times New Roman"/>
          <w:color w:val="333333"/>
          <w:sz w:val="28"/>
          <w:szCs w:val="28"/>
        </w:rPr>
        <w:t>,</w:t>
      </w:r>
      <w:r w:rsidRPr="0015137F">
        <w:rPr>
          <w:rFonts w:ascii="Times New Roman" w:hAnsi="Times New Roman" w:cs="Times New Roman"/>
          <w:color w:val="333333"/>
          <w:sz w:val="28"/>
          <w:szCs w:val="28"/>
        </w:rPr>
        <w:t xml:space="preserve"> чем за 1 (</w:t>
      </w:r>
      <w:r w:rsidR="00A50341" w:rsidRPr="0015137F">
        <w:rPr>
          <w:rFonts w:ascii="Times New Roman" w:hAnsi="Times New Roman" w:cs="Times New Roman"/>
          <w:color w:val="333333"/>
          <w:sz w:val="28"/>
          <w:szCs w:val="28"/>
        </w:rPr>
        <w:t>О</w:t>
      </w:r>
      <w:r w:rsidRPr="0015137F">
        <w:rPr>
          <w:rFonts w:ascii="Times New Roman" w:hAnsi="Times New Roman" w:cs="Times New Roman"/>
          <w:color w:val="333333"/>
          <w:sz w:val="28"/>
          <w:szCs w:val="28"/>
        </w:rPr>
        <w:t>дин) день до заседания, на котором должны рассматриваться предложения членов Совета директоров.</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Совет директоров Общества обязан рассмотреть предложения о выдвижении кандидатур, поступившие от членов Совета директоров и принять решение о включении их в список для голосования либо об отказе во включении.</w:t>
      </w:r>
      <w:r w:rsidR="00A50341" w:rsidRPr="0015137F">
        <w:rPr>
          <w:rFonts w:ascii="Times New Roman" w:hAnsi="Times New Roman" w:cs="Times New Roman"/>
          <w:color w:val="333333"/>
          <w:sz w:val="28"/>
          <w:szCs w:val="28"/>
        </w:rPr>
        <w:t xml:space="preserve"> </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Если по результатам голосования (голосований) по вопросу об избрании Генерального директора Общества ни одна из кандидатур не наберет необходимого количества голосов, Совет директоров вправе назначить исполняющего обязанности Генерального директора Общества. В этом случае голосование осуществляется по тем кандидатурам на должности исполняющего обязанности Генерального директора Общества, которые были выдвинуты членами Совета директоров. В случае</w:t>
      </w:r>
      <w:proofErr w:type="gramStart"/>
      <w:r w:rsidRPr="0015137F">
        <w:rPr>
          <w:rFonts w:ascii="Times New Roman" w:hAnsi="Times New Roman" w:cs="Times New Roman"/>
          <w:color w:val="333333"/>
          <w:sz w:val="28"/>
          <w:szCs w:val="28"/>
        </w:rPr>
        <w:t>,</w:t>
      </w:r>
      <w:proofErr w:type="gramEnd"/>
      <w:r w:rsidRPr="0015137F">
        <w:rPr>
          <w:rFonts w:ascii="Times New Roman" w:hAnsi="Times New Roman" w:cs="Times New Roman"/>
          <w:color w:val="333333"/>
          <w:sz w:val="28"/>
          <w:szCs w:val="28"/>
        </w:rPr>
        <w:t xml:space="preserve"> если ни один из членов Совета директоров не выдвинул кандидата на должность исполняющего обязанности Генерального директора Общества, голосование осуществляется по кандидатурам, которые вправе выдвинуть члены Совета директоров в ходе заседания Совета директоров.</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На заседании Совета директоров при рассмотрении кандидатур на должность единоличного исполнительного органа Общества члены Совета директоров вправе запросить у соответствующего члена Совета директоров дополнительную информацию о выдвигаемом им кандидате.</w:t>
      </w:r>
    </w:p>
    <w:p w:rsidR="0002513E" w:rsidRPr="0015137F" w:rsidRDefault="0002513E" w:rsidP="0015137F">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lastRenderedPageBreak/>
        <w:t>Непредставление дополнительной информации не может служить основанием для отказа во включении кандидата в список для голосования.</w:t>
      </w:r>
    </w:p>
    <w:p w:rsidR="00373C86" w:rsidRPr="0015137F" w:rsidRDefault="00373C86" w:rsidP="0015137F">
      <w:pPr>
        <w:pStyle w:val="a3"/>
        <w:spacing w:line="360" w:lineRule="auto"/>
        <w:ind w:firstLine="709"/>
        <w:jc w:val="both"/>
        <w:rPr>
          <w:rFonts w:ascii="Times New Roman" w:hAnsi="Times New Roman" w:cs="Times New Roman"/>
          <w:color w:val="333333"/>
          <w:sz w:val="28"/>
          <w:szCs w:val="28"/>
        </w:rPr>
      </w:pPr>
    </w:p>
    <w:p w:rsidR="00373C86" w:rsidRDefault="00373C86" w:rsidP="0015137F">
      <w:pPr>
        <w:pStyle w:val="a3"/>
        <w:spacing w:line="360" w:lineRule="auto"/>
        <w:jc w:val="center"/>
        <w:rPr>
          <w:rFonts w:ascii="Times New Roman" w:hAnsi="Times New Roman" w:cs="Times New Roman"/>
          <w:b/>
          <w:sz w:val="28"/>
          <w:szCs w:val="28"/>
        </w:rPr>
      </w:pPr>
      <w:r w:rsidRPr="0015137F">
        <w:rPr>
          <w:rFonts w:ascii="Times New Roman" w:hAnsi="Times New Roman" w:cs="Times New Roman"/>
          <w:b/>
          <w:sz w:val="28"/>
          <w:szCs w:val="28"/>
        </w:rPr>
        <w:t>9. ВОЗНАГРАЖДЕНИЕ ЧЛЕНАМ СОВЕТА</w:t>
      </w:r>
      <w:r w:rsidR="00D3517D">
        <w:rPr>
          <w:rFonts w:ascii="Times New Roman" w:hAnsi="Times New Roman" w:cs="Times New Roman"/>
          <w:b/>
          <w:sz w:val="28"/>
          <w:szCs w:val="28"/>
        </w:rPr>
        <w:t xml:space="preserve"> ДИРЕКТОРОВ  </w:t>
      </w:r>
      <w:r w:rsidRPr="0015137F">
        <w:rPr>
          <w:rFonts w:ascii="Times New Roman" w:hAnsi="Times New Roman" w:cs="Times New Roman"/>
          <w:b/>
          <w:sz w:val="28"/>
          <w:szCs w:val="28"/>
        </w:rPr>
        <w:t>И КОМПЕНСАЦИЯ РАСХОДОВ, СВЯЗАННЫХ С ИСПОЛНЕНИЕМ ИМИ СВОИХ ОБЯЗАННОСТЕЙ</w:t>
      </w:r>
    </w:p>
    <w:p w:rsidR="00C00A46" w:rsidRPr="0015137F" w:rsidRDefault="00C00A46" w:rsidP="0015137F">
      <w:pPr>
        <w:pStyle w:val="a3"/>
        <w:spacing w:line="360" w:lineRule="auto"/>
        <w:jc w:val="center"/>
        <w:rPr>
          <w:rFonts w:ascii="Times New Roman" w:hAnsi="Times New Roman" w:cs="Times New Roman"/>
          <w:b/>
          <w:sz w:val="28"/>
          <w:szCs w:val="28"/>
        </w:rPr>
      </w:pPr>
    </w:p>
    <w:p w:rsidR="002C3258" w:rsidRPr="00D57227" w:rsidRDefault="002C3258" w:rsidP="002C3258">
      <w:pPr>
        <w:pStyle w:val="msonospacingmailrucssattributepostfixmailrucssattributepostfix"/>
        <w:spacing w:line="360" w:lineRule="auto"/>
        <w:ind w:firstLine="708"/>
        <w:jc w:val="both"/>
        <w:rPr>
          <w:sz w:val="28"/>
          <w:szCs w:val="28"/>
        </w:rPr>
      </w:pPr>
      <w:r w:rsidRPr="00D57227">
        <w:rPr>
          <w:sz w:val="28"/>
          <w:szCs w:val="28"/>
        </w:rPr>
        <w:t xml:space="preserve">За добросовестное исполнение возложенных обязанностей в интересах Общества членам Совета директоров АО «СТАРТ» выплачивается вознаграждение в размере 160000,00 рублей (Сто шестьдесят тысяч рублей) в год каждому члену Совета директоров и компенсируются расходы, связанные с исполнением ими функций членов Совета директоров, при наличии подтверждающих документов, в размере сумм, указанных в них. </w:t>
      </w:r>
    </w:p>
    <w:p w:rsidR="002C3258" w:rsidRPr="00D57227" w:rsidRDefault="002C3258" w:rsidP="002C3258">
      <w:pPr>
        <w:pStyle w:val="msonospacingmailrucssattributepostfixmailrucssattributepostfix"/>
        <w:spacing w:line="360" w:lineRule="auto"/>
        <w:ind w:firstLine="708"/>
        <w:jc w:val="both"/>
        <w:rPr>
          <w:sz w:val="28"/>
          <w:szCs w:val="28"/>
        </w:rPr>
      </w:pPr>
      <w:r w:rsidRPr="00D57227">
        <w:rPr>
          <w:sz w:val="28"/>
          <w:szCs w:val="28"/>
        </w:rPr>
        <w:t xml:space="preserve">Вознаграждение и </w:t>
      </w:r>
      <w:r w:rsidRPr="002C3258">
        <w:rPr>
          <w:sz w:val="28"/>
          <w:szCs w:val="28"/>
        </w:rPr>
        <w:t>компенсация выплачивается членам Совета директоров АО «СТАРТ» из прибыли, остающаяся в распоряжении предприятия (чистая прибыль), в том числе полученная в предыдущих отчетных периодах, путем перечисления на предоставленные реквизиты членов Совета директоров.</w:t>
      </w:r>
    </w:p>
    <w:p w:rsidR="002C3258" w:rsidRDefault="002C3258" w:rsidP="002C3258">
      <w:pPr>
        <w:pStyle w:val="msonospacingmailrucssattributepostfixmailrucssattributepostfix"/>
        <w:spacing w:line="360" w:lineRule="auto"/>
        <w:ind w:firstLine="708"/>
        <w:jc w:val="both"/>
        <w:rPr>
          <w:sz w:val="28"/>
          <w:szCs w:val="28"/>
        </w:rPr>
      </w:pPr>
      <w:r w:rsidRPr="00D57227">
        <w:rPr>
          <w:sz w:val="28"/>
          <w:szCs w:val="28"/>
        </w:rPr>
        <w:t xml:space="preserve">Вознаграждение выплачивается членам Совета директоров, которые на день проведения годового общего собрания акционеров являлись действующими членами (имели свои полномочия). </w:t>
      </w:r>
    </w:p>
    <w:p w:rsidR="00B777F8" w:rsidRPr="00612A9D" w:rsidRDefault="00B777F8" w:rsidP="0015137F">
      <w:pPr>
        <w:pStyle w:val="a3"/>
        <w:spacing w:line="360" w:lineRule="auto"/>
        <w:ind w:firstLine="708"/>
        <w:jc w:val="both"/>
        <w:rPr>
          <w:rFonts w:ascii="Times New Roman" w:hAnsi="Times New Roman" w:cs="Times New Roman"/>
          <w:sz w:val="28"/>
          <w:szCs w:val="28"/>
        </w:rPr>
      </w:pPr>
    </w:p>
    <w:p w:rsidR="00373C86" w:rsidRDefault="00373C86" w:rsidP="0015137F">
      <w:pPr>
        <w:pStyle w:val="a3"/>
        <w:spacing w:line="360" w:lineRule="auto"/>
        <w:ind w:firstLine="708"/>
        <w:jc w:val="both"/>
        <w:rPr>
          <w:rFonts w:ascii="Times New Roman" w:hAnsi="Times New Roman" w:cs="Times New Roman"/>
          <w:b/>
          <w:sz w:val="28"/>
          <w:szCs w:val="28"/>
        </w:rPr>
      </w:pPr>
    </w:p>
    <w:p w:rsidR="002C3258" w:rsidRDefault="002C3258" w:rsidP="0015137F">
      <w:pPr>
        <w:pStyle w:val="a3"/>
        <w:spacing w:line="360" w:lineRule="auto"/>
        <w:ind w:firstLine="708"/>
        <w:jc w:val="both"/>
        <w:rPr>
          <w:rFonts w:ascii="Times New Roman" w:hAnsi="Times New Roman" w:cs="Times New Roman"/>
          <w:b/>
          <w:sz w:val="28"/>
          <w:szCs w:val="28"/>
        </w:rPr>
      </w:pPr>
    </w:p>
    <w:p w:rsidR="002C3258" w:rsidRDefault="002C3258" w:rsidP="0015137F">
      <w:pPr>
        <w:pStyle w:val="a3"/>
        <w:spacing w:line="360" w:lineRule="auto"/>
        <w:ind w:firstLine="708"/>
        <w:jc w:val="both"/>
        <w:rPr>
          <w:rFonts w:ascii="Times New Roman" w:hAnsi="Times New Roman" w:cs="Times New Roman"/>
          <w:b/>
          <w:sz w:val="28"/>
          <w:szCs w:val="28"/>
        </w:rPr>
      </w:pPr>
    </w:p>
    <w:p w:rsidR="002C3258" w:rsidRDefault="002C3258" w:rsidP="0015137F">
      <w:pPr>
        <w:pStyle w:val="a3"/>
        <w:spacing w:line="360" w:lineRule="auto"/>
        <w:ind w:firstLine="708"/>
        <w:jc w:val="both"/>
        <w:rPr>
          <w:rFonts w:ascii="Times New Roman" w:hAnsi="Times New Roman" w:cs="Times New Roman"/>
          <w:b/>
          <w:sz w:val="28"/>
          <w:szCs w:val="28"/>
        </w:rPr>
      </w:pPr>
    </w:p>
    <w:p w:rsidR="002C3258" w:rsidRPr="0015137F" w:rsidRDefault="002C3258" w:rsidP="0015137F">
      <w:pPr>
        <w:pStyle w:val="a3"/>
        <w:spacing w:line="360" w:lineRule="auto"/>
        <w:ind w:firstLine="708"/>
        <w:jc w:val="both"/>
        <w:rPr>
          <w:rFonts w:ascii="Times New Roman" w:hAnsi="Times New Roman" w:cs="Times New Roman"/>
          <w:b/>
          <w:sz w:val="28"/>
          <w:szCs w:val="28"/>
        </w:rPr>
      </w:pPr>
    </w:p>
    <w:p w:rsidR="00B45D14" w:rsidRDefault="00620B73" w:rsidP="0015137F">
      <w:pPr>
        <w:pStyle w:val="a3"/>
        <w:spacing w:line="360" w:lineRule="auto"/>
        <w:jc w:val="center"/>
        <w:rPr>
          <w:rFonts w:ascii="Times New Roman" w:hAnsi="Times New Roman" w:cs="Times New Roman"/>
          <w:b/>
          <w:sz w:val="28"/>
          <w:szCs w:val="28"/>
        </w:rPr>
      </w:pPr>
      <w:r w:rsidRPr="005D0652">
        <w:rPr>
          <w:rFonts w:ascii="Times New Roman" w:hAnsi="Times New Roman" w:cs="Times New Roman"/>
          <w:b/>
          <w:sz w:val="28"/>
          <w:szCs w:val="28"/>
        </w:rPr>
        <w:lastRenderedPageBreak/>
        <w:t>10</w:t>
      </w:r>
      <w:r w:rsidR="00172F5F" w:rsidRPr="0015137F">
        <w:rPr>
          <w:rFonts w:ascii="Times New Roman" w:hAnsi="Times New Roman" w:cs="Times New Roman"/>
          <w:b/>
          <w:sz w:val="28"/>
          <w:szCs w:val="28"/>
        </w:rPr>
        <w:t>. ПРЕДСЕДАТЕЛЬ СОВЕТА ДИРЕКТОРОВ</w:t>
      </w:r>
    </w:p>
    <w:p w:rsidR="002C3258" w:rsidRPr="0015137F" w:rsidRDefault="002C3258" w:rsidP="002C3258">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 </w:t>
      </w:r>
    </w:p>
    <w:p w:rsidR="002C3258" w:rsidRPr="0015137F" w:rsidRDefault="002C3258" w:rsidP="002C3258">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Совет директоров Общества вправе в любое время переизбрать своего Председателя большинством голосов от общего числа членов Совета директоров, если иное не предусмотрено Уставом Общества.</w:t>
      </w:r>
    </w:p>
    <w:p w:rsidR="002C3258" w:rsidRPr="0015137F" w:rsidRDefault="002C3258" w:rsidP="002C3258">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председательствует на общем собрании акционеров.</w:t>
      </w:r>
    </w:p>
    <w:p w:rsidR="002C3258" w:rsidRPr="0015137F" w:rsidRDefault="002C3258" w:rsidP="002C3258">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Председатель Совета директоров Общества подписывает трудовой договор с исполнительным органом Общества, на </w:t>
      </w:r>
      <w:proofErr w:type="gramStart"/>
      <w:r w:rsidRPr="0015137F">
        <w:rPr>
          <w:rFonts w:ascii="Times New Roman" w:hAnsi="Times New Roman" w:cs="Times New Roman"/>
          <w:color w:val="333333"/>
          <w:sz w:val="28"/>
          <w:szCs w:val="28"/>
        </w:rPr>
        <w:t>срок</w:t>
      </w:r>
      <w:proofErr w:type="gramEnd"/>
      <w:r w:rsidRPr="0015137F">
        <w:rPr>
          <w:rFonts w:ascii="Times New Roman" w:hAnsi="Times New Roman" w:cs="Times New Roman"/>
          <w:color w:val="333333"/>
          <w:sz w:val="28"/>
          <w:szCs w:val="28"/>
        </w:rPr>
        <w:t xml:space="preserve"> установленный в уставе Общества.</w:t>
      </w:r>
    </w:p>
    <w:p w:rsidR="002C3258" w:rsidRPr="0015137F" w:rsidRDefault="002C3258" w:rsidP="002C3258">
      <w:pPr>
        <w:pStyle w:val="a3"/>
        <w:spacing w:line="360" w:lineRule="auto"/>
        <w:ind w:firstLine="709"/>
        <w:jc w:val="both"/>
        <w:rPr>
          <w:rFonts w:ascii="Times New Roman" w:hAnsi="Times New Roman" w:cs="Times New Roman"/>
          <w:color w:val="333333"/>
          <w:sz w:val="28"/>
          <w:szCs w:val="28"/>
        </w:rPr>
      </w:pPr>
      <w:r w:rsidRPr="0015137F">
        <w:rPr>
          <w:rFonts w:ascii="Times New Roman" w:hAnsi="Times New Roman" w:cs="Times New Roman"/>
          <w:color w:val="333333"/>
          <w:sz w:val="28"/>
          <w:szCs w:val="28"/>
        </w:rPr>
        <w:t xml:space="preserve">В случае </w:t>
      </w:r>
      <w:proofErr w:type="gramStart"/>
      <w:r w:rsidRPr="0015137F">
        <w:rPr>
          <w:rFonts w:ascii="Times New Roman" w:hAnsi="Times New Roman" w:cs="Times New Roman"/>
          <w:color w:val="333333"/>
          <w:sz w:val="28"/>
          <w:szCs w:val="28"/>
        </w:rPr>
        <w:t>отсутствия Председателя Совета директоров Общества его функции</w:t>
      </w:r>
      <w:proofErr w:type="gramEnd"/>
      <w:r w:rsidRPr="0015137F">
        <w:rPr>
          <w:rFonts w:ascii="Times New Roman" w:hAnsi="Times New Roman" w:cs="Times New Roman"/>
          <w:color w:val="333333"/>
          <w:sz w:val="28"/>
          <w:szCs w:val="28"/>
        </w:rPr>
        <w:t xml:space="preserve"> осуществляет один из членов Совета директоров Общества по решению Совета директоров Общества.</w:t>
      </w:r>
    </w:p>
    <w:p w:rsidR="002C3258" w:rsidRDefault="002C3258" w:rsidP="002C3258">
      <w:pPr>
        <w:pStyle w:val="a3"/>
        <w:spacing w:line="360" w:lineRule="auto"/>
        <w:ind w:firstLine="709"/>
        <w:jc w:val="both"/>
        <w:rPr>
          <w:rFonts w:ascii="Times New Roman" w:hAnsi="Times New Roman" w:cs="Times New Roman"/>
          <w:color w:val="333333"/>
          <w:sz w:val="28"/>
          <w:szCs w:val="28"/>
        </w:rPr>
      </w:pPr>
      <w:r w:rsidRPr="00095A2F">
        <w:rPr>
          <w:rFonts w:ascii="Times New Roman" w:hAnsi="Times New Roman" w:cs="Times New Roman"/>
          <w:color w:val="333333"/>
          <w:sz w:val="28"/>
          <w:szCs w:val="28"/>
        </w:rPr>
        <w:t xml:space="preserve">Председатель Совета директоров вправе знакомиться с информацией, содержащей </w:t>
      </w:r>
      <w:r>
        <w:rPr>
          <w:rFonts w:ascii="Times New Roman" w:hAnsi="Times New Roman" w:cs="Times New Roman"/>
          <w:color w:val="333333"/>
          <w:sz w:val="28"/>
          <w:szCs w:val="28"/>
        </w:rPr>
        <w:t xml:space="preserve">персональные данные работников </w:t>
      </w:r>
      <w:r w:rsidRPr="00095A2F">
        <w:rPr>
          <w:rFonts w:ascii="Times New Roman" w:hAnsi="Times New Roman" w:cs="Times New Roman"/>
          <w:color w:val="333333"/>
          <w:sz w:val="28"/>
          <w:szCs w:val="28"/>
        </w:rPr>
        <w:t>АО «СТАРТ», в порядке и на условиях, определенных «Положени</w:t>
      </w:r>
      <w:r>
        <w:rPr>
          <w:rFonts w:ascii="Times New Roman" w:hAnsi="Times New Roman" w:cs="Times New Roman"/>
          <w:color w:val="333333"/>
          <w:sz w:val="28"/>
          <w:szCs w:val="28"/>
        </w:rPr>
        <w:t>ем о защите персональных данных</w:t>
      </w:r>
      <w:r w:rsidRPr="00095A2F">
        <w:rPr>
          <w:rFonts w:ascii="Times New Roman" w:hAnsi="Times New Roman" w:cs="Times New Roman"/>
          <w:color w:val="333333"/>
          <w:sz w:val="28"/>
          <w:szCs w:val="28"/>
        </w:rPr>
        <w:t>».</w:t>
      </w:r>
    </w:p>
    <w:p w:rsidR="002C3258" w:rsidRPr="002C3258" w:rsidRDefault="002C3258" w:rsidP="002C3258">
      <w:pPr>
        <w:pStyle w:val="msonospacingmailrucssattributepostfixmailrucssattributepostfix"/>
        <w:spacing w:line="360" w:lineRule="auto"/>
        <w:ind w:firstLine="708"/>
        <w:jc w:val="both"/>
        <w:rPr>
          <w:sz w:val="28"/>
          <w:szCs w:val="28"/>
        </w:rPr>
      </w:pPr>
      <w:proofErr w:type="gramStart"/>
      <w:r w:rsidRPr="002C3258">
        <w:rPr>
          <w:sz w:val="28"/>
          <w:szCs w:val="28"/>
        </w:rPr>
        <w:t>За добросовестное исполнение возложенных обязанностей в интересах Общества Председателю Совета директоров АО «СТАРТ» выплачивается вознаграждение в размере 1 839 080 (один миллион восемьсот тридцать девять тысяч восемьдесят) рублей</w:t>
      </w:r>
      <w:r w:rsidR="003C6FD4">
        <w:rPr>
          <w:sz w:val="28"/>
          <w:szCs w:val="28"/>
        </w:rPr>
        <w:t xml:space="preserve"> 46 копеек</w:t>
      </w:r>
      <w:bookmarkStart w:id="5" w:name="_GoBack"/>
      <w:bookmarkEnd w:id="5"/>
      <w:r w:rsidRPr="002C3258">
        <w:rPr>
          <w:sz w:val="28"/>
          <w:szCs w:val="28"/>
        </w:rPr>
        <w:t xml:space="preserve"> ежемесячно и компенсируются расходы, связанные, с исполнением им функций Председателя Совета директоров, при наличии подтверждающих  документов, в размере сумм, указанных в них. </w:t>
      </w:r>
      <w:proofErr w:type="gramEnd"/>
    </w:p>
    <w:p w:rsidR="002C3258" w:rsidRDefault="002C3258" w:rsidP="002C3258">
      <w:pPr>
        <w:pStyle w:val="msonospacingmailrucssattributepostfixmailrucssattributepostfix"/>
        <w:spacing w:line="360" w:lineRule="auto"/>
        <w:ind w:firstLine="708"/>
        <w:jc w:val="both"/>
        <w:rPr>
          <w:sz w:val="28"/>
          <w:szCs w:val="28"/>
          <w:highlight w:val="yellow"/>
        </w:rPr>
      </w:pPr>
      <w:r w:rsidRPr="002C3258">
        <w:rPr>
          <w:sz w:val="28"/>
          <w:szCs w:val="28"/>
        </w:rPr>
        <w:t xml:space="preserve">Вознаграждение и компенсация выплачивается из прибыли, остающаяся в распоряжении предприятия (чистая прибыль), в том числе полученная в </w:t>
      </w:r>
      <w:r w:rsidRPr="002C3258">
        <w:rPr>
          <w:sz w:val="28"/>
          <w:szCs w:val="28"/>
        </w:rPr>
        <w:lastRenderedPageBreak/>
        <w:t>предыдущих отчетных периодах, путем перечисления на предоставленные реквизиты Председателя Совета директоров.</w:t>
      </w:r>
    </w:p>
    <w:p w:rsidR="00612A9D" w:rsidRPr="00095A2F" w:rsidRDefault="00612A9D" w:rsidP="0015137F">
      <w:pPr>
        <w:pStyle w:val="a3"/>
        <w:spacing w:line="360" w:lineRule="auto"/>
        <w:ind w:firstLine="709"/>
        <w:jc w:val="both"/>
        <w:rPr>
          <w:rFonts w:ascii="Times New Roman" w:hAnsi="Times New Roman" w:cs="Times New Roman"/>
          <w:color w:val="333333"/>
          <w:sz w:val="28"/>
          <w:szCs w:val="28"/>
        </w:rPr>
      </w:pPr>
    </w:p>
    <w:p w:rsidR="00B45D14" w:rsidRPr="0015137F" w:rsidRDefault="00B45D14" w:rsidP="0015137F">
      <w:pPr>
        <w:pStyle w:val="a3"/>
        <w:spacing w:line="360" w:lineRule="auto"/>
        <w:ind w:firstLine="709"/>
        <w:jc w:val="both"/>
        <w:rPr>
          <w:rFonts w:ascii="Times New Roman" w:hAnsi="Times New Roman" w:cs="Times New Roman"/>
          <w:b/>
          <w:sz w:val="28"/>
          <w:szCs w:val="28"/>
        </w:rPr>
      </w:pPr>
    </w:p>
    <w:p w:rsidR="00172F5F" w:rsidRDefault="00172F5F" w:rsidP="0015137F">
      <w:pPr>
        <w:pStyle w:val="a3"/>
        <w:spacing w:line="360" w:lineRule="auto"/>
        <w:jc w:val="center"/>
        <w:rPr>
          <w:rFonts w:ascii="Times New Roman" w:hAnsi="Times New Roman" w:cs="Times New Roman"/>
          <w:b/>
          <w:sz w:val="28"/>
          <w:szCs w:val="28"/>
        </w:rPr>
      </w:pPr>
      <w:r w:rsidRPr="005D0652">
        <w:rPr>
          <w:rFonts w:ascii="Times New Roman" w:hAnsi="Times New Roman" w:cs="Times New Roman"/>
          <w:b/>
          <w:sz w:val="28"/>
          <w:szCs w:val="28"/>
        </w:rPr>
        <w:t>1</w:t>
      </w:r>
      <w:r w:rsidR="00620B73" w:rsidRPr="005D0652">
        <w:rPr>
          <w:rFonts w:ascii="Times New Roman" w:hAnsi="Times New Roman" w:cs="Times New Roman"/>
          <w:b/>
          <w:sz w:val="28"/>
          <w:szCs w:val="28"/>
        </w:rPr>
        <w:t>1</w:t>
      </w:r>
      <w:r w:rsidRPr="005D0652">
        <w:rPr>
          <w:rFonts w:ascii="Times New Roman" w:hAnsi="Times New Roman" w:cs="Times New Roman"/>
          <w:b/>
          <w:sz w:val="28"/>
          <w:szCs w:val="28"/>
        </w:rPr>
        <w:t>.</w:t>
      </w:r>
      <w:r w:rsidRPr="0015137F">
        <w:rPr>
          <w:rFonts w:ascii="Times New Roman" w:hAnsi="Times New Roman" w:cs="Times New Roman"/>
          <w:b/>
          <w:sz w:val="28"/>
          <w:szCs w:val="28"/>
        </w:rPr>
        <w:t xml:space="preserve"> СЕКРЕТАРЬ СОВЕТА ДИРЕКТОРОВ</w:t>
      </w:r>
    </w:p>
    <w:p w:rsidR="00687ED1" w:rsidRPr="0015137F" w:rsidRDefault="00687ED1" w:rsidP="0015137F">
      <w:pPr>
        <w:pStyle w:val="a3"/>
        <w:spacing w:line="360" w:lineRule="auto"/>
        <w:jc w:val="center"/>
        <w:rPr>
          <w:rFonts w:ascii="Times New Roman" w:hAnsi="Times New Roman" w:cs="Times New Roman"/>
          <w:b/>
          <w:sz w:val="28"/>
          <w:szCs w:val="28"/>
        </w:rPr>
      </w:pPr>
    </w:p>
    <w:p w:rsidR="008176FD" w:rsidRPr="0015137F" w:rsidRDefault="008176FD"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 xml:space="preserve">Секретарь Совета директоров осуществляет функции по организационному и информационному обеспечению работы Совета директоров. Секретарь Совета директоров избирается членами Совета директоров большинством голосов его членов, принимающих участие в заседании. Совет директоров вправе в любое время переизбрать Секретаря Совета директоров. Кандидатуру Секретаря Совета директоров выдвигает Председатель Совета директоров. </w:t>
      </w:r>
    </w:p>
    <w:p w:rsidR="008176FD" w:rsidRPr="0015137F" w:rsidRDefault="008176FD"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К функциям Секретаря Совета директоров относятся:</w:t>
      </w:r>
    </w:p>
    <w:p w:rsidR="008176FD" w:rsidRPr="0015137F" w:rsidRDefault="008176FD"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 xml:space="preserve">1) разработка и представление Председателю Совета </w:t>
      </w:r>
      <w:proofErr w:type="gramStart"/>
      <w:r w:rsidRPr="0015137F">
        <w:rPr>
          <w:color w:val="333333"/>
          <w:sz w:val="28"/>
          <w:szCs w:val="28"/>
        </w:rPr>
        <w:t>директоров проекта повестки дня очередного заседания Совета директоров</w:t>
      </w:r>
      <w:proofErr w:type="gramEnd"/>
      <w:r w:rsidRPr="0015137F">
        <w:rPr>
          <w:color w:val="333333"/>
          <w:sz w:val="28"/>
          <w:szCs w:val="28"/>
        </w:rPr>
        <w:t xml:space="preserve"> в соответствии с планом работы Совета директоров и предложениями, поступившими от членов Совета директоров, Ревизионной комиссии Общества, Аудитора Общества и Генерального директора Общества;</w:t>
      </w:r>
    </w:p>
    <w:p w:rsidR="008176FD" w:rsidRPr="0015137F" w:rsidRDefault="008176FD"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2) обеспечение подготовки и рассылки документов (материалов), необходимых для организации и проведения заседания Совета директоров (уведомление о проведении заседаний, проекты решений по вопросам повестки дня заседания, проекты документов для предварительного ознакомления и др.);</w:t>
      </w:r>
    </w:p>
    <w:p w:rsidR="008176FD" w:rsidRPr="0015137F" w:rsidRDefault="008176FD"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3) организация подготовки и представления документов (информации) по запросам членов Совета директоров;</w:t>
      </w:r>
      <w:r w:rsidR="00A14DE0" w:rsidRPr="0015137F">
        <w:rPr>
          <w:color w:val="333333"/>
          <w:sz w:val="28"/>
          <w:szCs w:val="28"/>
        </w:rPr>
        <w:t xml:space="preserve"> </w:t>
      </w:r>
      <w:r w:rsidRPr="0015137F">
        <w:rPr>
          <w:color w:val="333333"/>
          <w:sz w:val="28"/>
          <w:szCs w:val="28"/>
        </w:rPr>
        <w:t>подготовка запросов и ответов на письма от имени Совета директоров;</w:t>
      </w:r>
    </w:p>
    <w:p w:rsidR="008176FD" w:rsidRPr="0015137F" w:rsidRDefault="00A14DE0"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4</w:t>
      </w:r>
      <w:r w:rsidR="008176FD" w:rsidRPr="0015137F">
        <w:rPr>
          <w:color w:val="333333"/>
          <w:sz w:val="28"/>
          <w:szCs w:val="28"/>
        </w:rPr>
        <w:t>) оформление протоколов заседаний Совета директоров и выписок из протоколов заседаний Совета директоров;</w:t>
      </w:r>
      <w:r w:rsidRPr="0015137F">
        <w:rPr>
          <w:color w:val="333333"/>
          <w:sz w:val="28"/>
          <w:szCs w:val="28"/>
        </w:rPr>
        <w:t xml:space="preserve"> а также оформление протоколов </w:t>
      </w:r>
      <w:r w:rsidRPr="0015137F">
        <w:rPr>
          <w:color w:val="333333"/>
          <w:sz w:val="28"/>
          <w:szCs w:val="28"/>
        </w:rPr>
        <w:lastRenderedPageBreak/>
        <w:t>общих собраний акционеров и выписок из протоколов общих собраний акционеров;</w:t>
      </w:r>
    </w:p>
    <w:p w:rsidR="008176FD" w:rsidRPr="0015137F" w:rsidRDefault="00EA0D15"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5</w:t>
      </w:r>
      <w:r w:rsidR="008176FD" w:rsidRPr="0015137F">
        <w:rPr>
          <w:color w:val="333333"/>
          <w:sz w:val="28"/>
          <w:szCs w:val="28"/>
        </w:rPr>
        <w:t>) рассылка документов, утвержденных Советом директоров;</w:t>
      </w:r>
    </w:p>
    <w:p w:rsidR="008176FD" w:rsidRPr="0015137F" w:rsidRDefault="00EA0D15"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6</w:t>
      </w:r>
      <w:r w:rsidR="008176FD" w:rsidRPr="0015137F">
        <w:rPr>
          <w:color w:val="333333"/>
          <w:sz w:val="28"/>
          <w:szCs w:val="28"/>
        </w:rPr>
        <w:t xml:space="preserve">) организация </w:t>
      </w:r>
      <w:proofErr w:type="gramStart"/>
      <w:r w:rsidR="008176FD" w:rsidRPr="0015137F">
        <w:rPr>
          <w:color w:val="333333"/>
          <w:sz w:val="28"/>
          <w:szCs w:val="28"/>
        </w:rPr>
        <w:t>контроля за</w:t>
      </w:r>
      <w:proofErr w:type="gramEnd"/>
      <w:r w:rsidR="008176FD" w:rsidRPr="0015137F">
        <w:rPr>
          <w:color w:val="333333"/>
          <w:sz w:val="28"/>
          <w:szCs w:val="28"/>
        </w:rPr>
        <w:t xml:space="preserve"> ходом выполнения решений Совета директоров и </w:t>
      </w:r>
      <w:r w:rsidRPr="0015137F">
        <w:rPr>
          <w:color w:val="333333"/>
          <w:sz w:val="28"/>
          <w:szCs w:val="28"/>
        </w:rPr>
        <w:t>о</w:t>
      </w:r>
      <w:r w:rsidR="008176FD" w:rsidRPr="0015137F">
        <w:rPr>
          <w:color w:val="333333"/>
          <w:sz w:val="28"/>
          <w:szCs w:val="28"/>
        </w:rPr>
        <w:t>бщего собрания акционеров Общества;</w:t>
      </w:r>
    </w:p>
    <w:p w:rsidR="008176FD" w:rsidRPr="0015137F" w:rsidRDefault="00EA0D15"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7</w:t>
      </w:r>
      <w:r w:rsidR="008176FD" w:rsidRPr="0015137F">
        <w:rPr>
          <w:color w:val="333333"/>
          <w:sz w:val="28"/>
          <w:szCs w:val="28"/>
        </w:rPr>
        <w:t>) выполнение иных функций, предусмотренных настоящим Положением, поручениями Председа</w:t>
      </w:r>
      <w:r w:rsidR="001354F3" w:rsidRPr="0015137F">
        <w:rPr>
          <w:color w:val="333333"/>
          <w:sz w:val="28"/>
          <w:szCs w:val="28"/>
        </w:rPr>
        <w:t>теля и членов Совета директоров;</w:t>
      </w:r>
    </w:p>
    <w:p w:rsidR="001354F3" w:rsidRPr="0015137F" w:rsidRDefault="00EA0D15"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8</w:t>
      </w:r>
      <w:r w:rsidR="001354F3" w:rsidRPr="0015137F">
        <w:rPr>
          <w:color w:val="333333"/>
          <w:sz w:val="28"/>
          <w:szCs w:val="28"/>
        </w:rPr>
        <w:t>) обеспечение подготовки и рассылки документов (материалов), необходимых для организации и проведения общих собраний акционеров (уведомление о проведении собрания, проекты решений по вопросам повестки дня собрания, проекты документов для предварите</w:t>
      </w:r>
      <w:r w:rsidR="006F1C9B" w:rsidRPr="0015137F">
        <w:rPr>
          <w:color w:val="333333"/>
          <w:sz w:val="28"/>
          <w:szCs w:val="28"/>
        </w:rPr>
        <w:t>льного ознакомления и др.);</w:t>
      </w:r>
    </w:p>
    <w:p w:rsidR="00E2391B" w:rsidRPr="0015137F" w:rsidRDefault="007254F4"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9)</w:t>
      </w:r>
      <w:r w:rsidR="006F1C9B" w:rsidRPr="0015137F">
        <w:rPr>
          <w:color w:val="333333"/>
          <w:sz w:val="28"/>
          <w:szCs w:val="28"/>
        </w:rPr>
        <w:t xml:space="preserve"> </w:t>
      </w:r>
      <w:r w:rsidRPr="0015137F">
        <w:rPr>
          <w:color w:val="333333"/>
          <w:sz w:val="28"/>
          <w:szCs w:val="28"/>
        </w:rPr>
        <w:t xml:space="preserve">размещением </w:t>
      </w:r>
      <w:r w:rsidR="006F1C9B" w:rsidRPr="0015137F">
        <w:rPr>
          <w:color w:val="333333"/>
          <w:sz w:val="28"/>
          <w:szCs w:val="28"/>
        </w:rPr>
        <w:t>документов по раскрытию информации Общества</w:t>
      </w:r>
    </w:p>
    <w:p w:rsidR="007254F4" w:rsidRPr="0015137F" w:rsidRDefault="00E2391B"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10)</w:t>
      </w:r>
      <w:r w:rsidRPr="0015137F">
        <w:rPr>
          <w:sz w:val="28"/>
          <w:szCs w:val="28"/>
        </w:rPr>
        <w:t xml:space="preserve"> вести и хранить входящую документацию и копии исходящей документации Совета директоров</w:t>
      </w:r>
      <w:r w:rsidR="006F1C9B" w:rsidRPr="0015137F">
        <w:rPr>
          <w:color w:val="333333"/>
          <w:sz w:val="28"/>
          <w:szCs w:val="28"/>
        </w:rPr>
        <w:t>.</w:t>
      </w:r>
    </w:p>
    <w:p w:rsidR="008176FD" w:rsidRPr="0015137F" w:rsidRDefault="008176FD"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Секретарь Совета директоров обеспечивает скоординированную и оперативную работу членов Совета директоров с акционерами Общества и их представителями (правопреемниками), с Генеральным директором Общества, руководителями и сотрудниками подразделений Общества с целью обеспечения эффективной деятельности Совета директоров.</w:t>
      </w:r>
    </w:p>
    <w:p w:rsidR="00272948" w:rsidRPr="0015137F" w:rsidRDefault="00272948"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Секретарю Совета директоров, выплачивается вознаграждение и могут компенсироваться расходы, связанные с исполнением своих обязанностей, в размере и порядке, определенных решением Совета директоров</w:t>
      </w:r>
      <w:r w:rsidR="00723306" w:rsidRPr="0015137F">
        <w:rPr>
          <w:color w:val="333333"/>
          <w:sz w:val="28"/>
          <w:szCs w:val="28"/>
        </w:rPr>
        <w:t xml:space="preserve"> Общества</w:t>
      </w:r>
      <w:r w:rsidRPr="0015137F">
        <w:rPr>
          <w:color w:val="333333"/>
          <w:sz w:val="28"/>
          <w:szCs w:val="28"/>
        </w:rPr>
        <w:t>.</w:t>
      </w:r>
    </w:p>
    <w:p w:rsidR="00EA7401" w:rsidRPr="0015137F" w:rsidRDefault="00EA7401" w:rsidP="0015137F">
      <w:pPr>
        <w:pStyle w:val="a3"/>
        <w:spacing w:line="360" w:lineRule="auto"/>
        <w:jc w:val="center"/>
        <w:rPr>
          <w:rFonts w:ascii="Times New Roman" w:hAnsi="Times New Roman" w:cs="Times New Roman"/>
          <w:b/>
          <w:sz w:val="28"/>
          <w:szCs w:val="28"/>
        </w:rPr>
      </w:pPr>
    </w:p>
    <w:p w:rsidR="00EA7401" w:rsidRDefault="00EA7401" w:rsidP="0015137F">
      <w:pPr>
        <w:pStyle w:val="a3"/>
        <w:spacing w:line="360" w:lineRule="auto"/>
        <w:jc w:val="center"/>
        <w:rPr>
          <w:rFonts w:ascii="Times New Roman" w:hAnsi="Times New Roman" w:cs="Times New Roman"/>
          <w:b/>
          <w:sz w:val="28"/>
          <w:szCs w:val="28"/>
        </w:rPr>
      </w:pPr>
      <w:r w:rsidRPr="00687ED1">
        <w:rPr>
          <w:rFonts w:ascii="Times New Roman" w:hAnsi="Times New Roman" w:cs="Times New Roman"/>
          <w:b/>
          <w:sz w:val="28"/>
          <w:szCs w:val="28"/>
        </w:rPr>
        <w:t>1</w:t>
      </w:r>
      <w:r w:rsidR="00620B73" w:rsidRPr="00687ED1">
        <w:rPr>
          <w:rFonts w:ascii="Times New Roman" w:hAnsi="Times New Roman" w:cs="Times New Roman"/>
          <w:b/>
          <w:sz w:val="28"/>
          <w:szCs w:val="28"/>
        </w:rPr>
        <w:t>2</w:t>
      </w:r>
      <w:r w:rsidRPr="00687ED1">
        <w:rPr>
          <w:rFonts w:ascii="Times New Roman" w:hAnsi="Times New Roman" w:cs="Times New Roman"/>
          <w:b/>
          <w:sz w:val="28"/>
          <w:szCs w:val="28"/>
        </w:rPr>
        <w:t>.</w:t>
      </w:r>
      <w:r w:rsidRPr="0015137F">
        <w:rPr>
          <w:rFonts w:ascii="Times New Roman" w:hAnsi="Times New Roman" w:cs="Times New Roman"/>
          <w:b/>
          <w:sz w:val="28"/>
          <w:szCs w:val="28"/>
        </w:rPr>
        <w:t xml:space="preserve"> ПРОТОКОЛ ЗАСЕДАНИЯ СОВЕТА ДИРЕКТОРОВ</w:t>
      </w:r>
    </w:p>
    <w:p w:rsidR="00687ED1" w:rsidRPr="0015137F" w:rsidRDefault="00687ED1" w:rsidP="0015137F">
      <w:pPr>
        <w:pStyle w:val="a3"/>
        <w:spacing w:line="360" w:lineRule="auto"/>
        <w:jc w:val="center"/>
        <w:rPr>
          <w:rFonts w:ascii="Times New Roman" w:hAnsi="Times New Roman" w:cs="Times New Roman"/>
          <w:b/>
          <w:sz w:val="28"/>
          <w:szCs w:val="28"/>
        </w:rPr>
      </w:pPr>
    </w:p>
    <w:p w:rsidR="00E06B1E" w:rsidRPr="0015137F" w:rsidRDefault="00E06B1E"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 xml:space="preserve">На заседании Совета директоров Секретарем Совета директоров ведется протокол. Протокол заседания Совета директоров составляется не позднее </w:t>
      </w:r>
      <w:r w:rsidR="00D45C89" w:rsidRPr="0015137F">
        <w:rPr>
          <w:color w:val="333333"/>
          <w:sz w:val="28"/>
          <w:szCs w:val="28"/>
        </w:rPr>
        <w:t>3</w:t>
      </w:r>
      <w:r w:rsidRPr="0015137F">
        <w:rPr>
          <w:color w:val="333333"/>
          <w:sz w:val="28"/>
          <w:szCs w:val="28"/>
        </w:rPr>
        <w:t xml:space="preserve"> (</w:t>
      </w:r>
      <w:r w:rsidR="00D45C89" w:rsidRPr="0015137F">
        <w:rPr>
          <w:color w:val="333333"/>
          <w:sz w:val="28"/>
          <w:szCs w:val="28"/>
        </w:rPr>
        <w:t>Тре</w:t>
      </w:r>
      <w:r w:rsidRPr="0015137F">
        <w:rPr>
          <w:color w:val="333333"/>
          <w:sz w:val="28"/>
          <w:szCs w:val="28"/>
        </w:rPr>
        <w:t>х) дней после его проведения. В протоколе указываются:</w:t>
      </w:r>
    </w:p>
    <w:p w:rsidR="00E06B1E" w:rsidRPr="0015137F" w:rsidRDefault="00E06B1E"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 полное фирменное наименование Общества;</w:t>
      </w:r>
    </w:p>
    <w:p w:rsidR="00E06B1E" w:rsidRPr="0015137F" w:rsidRDefault="00E06B1E"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 форма проведения заседания;</w:t>
      </w:r>
    </w:p>
    <w:p w:rsidR="00E06B1E" w:rsidRPr="0015137F" w:rsidRDefault="00E06B1E"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lastRenderedPageBreak/>
        <w:t>- место и время проведения заседания (подведения итогов голосования);</w:t>
      </w:r>
    </w:p>
    <w:p w:rsidR="00E06B1E" w:rsidRPr="0015137F" w:rsidRDefault="00E06B1E"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 информация о наличии кворума заседания;</w:t>
      </w:r>
    </w:p>
    <w:p w:rsidR="00E06B1E" w:rsidRPr="0015137F" w:rsidRDefault="00E06B1E"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 повестка дня заседания;</w:t>
      </w:r>
    </w:p>
    <w:p w:rsidR="00E06B1E" w:rsidRPr="0015137F" w:rsidRDefault="00E06B1E"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 вопросы, поставленные на голосование, и итоги голосования по ним;</w:t>
      </w:r>
    </w:p>
    <w:p w:rsidR="00E06B1E" w:rsidRPr="0015137F" w:rsidRDefault="00E06B1E"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 обобщенная передача докладов и выступлений лиц, участвующих в заседании;</w:t>
      </w:r>
    </w:p>
    <w:p w:rsidR="00E06B1E" w:rsidRPr="0015137F" w:rsidRDefault="00E06B1E"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 принятые решения.</w:t>
      </w:r>
    </w:p>
    <w:p w:rsidR="00E06B1E" w:rsidRDefault="00E06B1E" w:rsidP="0015137F">
      <w:pPr>
        <w:pStyle w:val="a9"/>
        <w:shd w:val="clear" w:color="auto" w:fill="FFFFFF"/>
        <w:spacing w:before="0" w:beforeAutospacing="0" w:after="0" w:afterAutospacing="0" w:line="360" w:lineRule="auto"/>
        <w:ind w:firstLine="709"/>
        <w:jc w:val="both"/>
        <w:textAlignment w:val="top"/>
        <w:rPr>
          <w:color w:val="333333"/>
          <w:sz w:val="28"/>
          <w:szCs w:val="28"/>
        </w:rPr>
      </w:pPr>
      <w:r w:rsidRPr="0015137F">
        <w:rPr>
          <w:color w:val="333333"/>
          <w:sz w:val="28"/>
          <w:szCs w:val="28"/>
        </w:rPr>
        <w:t>Протокол заседания Совета директоров подписыва</w:t>
      </w:r>
      <w:r w:rsidR="00C37242" w:rsidRPr="0015137F">
        <w:rPr>
          <w:color w:val="333333"/>
          <w:sz w:val="28"/>
          <w:szCs w:val="28"/>
        </w:rPr>
        <w:t>ю</w:t>
      </w:r>
      <w:r w:rsidRPr="0015137F">
        <w:rPr>
          <w:color w:val="333333"/>
          <w:sz w:val="28"/>
          <w:szCs w:val="28"/>
        </w:rPr>
        <w:t xml:space="preserve">тся </w:t>
      </w:r>
      <w:r w:rsidR="00F06839" w:rsidRPr="0015137F">
        <w:rPr>
          <w:color w:val="333333"/>
          <w:sz w:val="28"/>
          <w:szCs w:val="28"/>
        </w:rPr>
        <w:t>Председателем Совета директоров</w:t>
      </w:r>
      <w:r w:rsidR="002378EE" w:rsidRPr="0015137F">
        <w:rPr>
          <w:color w:val="333333"/>
          <w:sz w:val="28"/>
          <w:szCs w:val="28"/>
        </w:rPr>
        <w:t xml:space="preserve"> и Секретарем Совета директоров</w:t>
      </w:r>
      <w:r w:rsidRPr="0015137F">
        <w:rPr>
          <w:color w:val="333333"/>
          <w:sz w:val="28"/>
          <w:szCs w:val="28"/>
        </w:rPr>
        <w:t>, которы</w:t>
      </w:r>
      <w:r w:rsidR="002378EE" w:rsidRPr="0015137F">
        <w:rPr>
          <w:color w:val="333333"/>
          <w:sz w:val="28"/>
          <w:szCs w:val="28"/>
        </w:rPr>
        <w:t>е</w:t>
      </w:r>
      <w:r w:rsidRPr="0015137F">
        <w:rPr>
          <w:color w:val="333333"/>
          <w:sz w:val="28"/>
          <w:szCs w:val="28"/>
        </w:rPr>
        <w:t xml:space="preserve"> отвечают за правильность составления протокола</w:t>
      </w:r>
      <w:r w:rsidR="00A14C8B" w:rsidRPr="0015137F">
        <w:rPr>
          <w:color w:val="333333"/>
          <w:sz w:val="28"/>
          <w:szCs w:val="28"/>
        </w:rPr>
        <w:t>. П</w:t>
      </w:r>
      <w:r w:rsidR="00F06839" w:rsidRPr="0015137F">
        <w:rPr>
          <w:color w:val="333333"/>
          <w:sz w:val="28"/>
          <w:szCs w:val="28"/>
        </w:rPr>
        <w:t>ротокол</w:t>
      </w:r>
      <w:r w:rsidR="00A14C8B" w:rsidRPr="0015137F">
        <w:rPr>
          <w:color w:val="333333"/>
          <w:sz w:val="28"/>
          <w:szCs w:val="28"/>
        </w:rPr>
        <w:t>ы</w:t>
      </w:r>
      <w:r w:rsidR="00F06839" w:rsidRPr="0015137F">
        <w:rPr>
          <w:color w:val="333333"/>
          <w:sz w:val="28"/>
          <w:szCs w:val="28"/>
        </w:rPr>
        <w:t xml:space="preserve"> заседаний Совета директоров должны предоставляться всем членам Совета директоров по первому требованию для ознакомления. </w:t>
      </w:r>
      <w:r w:rsidRPr="0015137F">
        <w:rPr>
          <w:color w:val="333333"/>
          <w:sz w:val="28"/>
          <w:szCs w:val="28"/>
        </w:rPr>
        <w:t>Общество обязано хранить протоколы заседаний Совета директоров по месту нахождения исполнительного органа Общества или в ином месте, известном и доступном для заинтересованных лиц</w:t>
      </w:r>
      <w:r w:rsidR="009328EA" w:rsidRPr="0015137F">
        <w:rPr>
          <w:color w:val="333333"/>
          <w:sz w:val="28"/>
          <w:szCs w:val="28"/>
        </w:rPr>
        <w:t xml:space="preserve"> бессрочно</w:t>
      </w:r>
      <w:r w:rsidRPr="0015137F">
        <w:rPr>
          <w:color w:val="333333"/>
          <w:sz w:val="28"/>
          <w:szCs w:val="28"/>
        </w:rPr>
        <w:t>.</w:t>
      </w:r>
    </w:p>
    <w:p w:rsidR="00B91701" w:rsidRDefault="00B91701" w:rsidP="0015137F">
      <w:pPr>
        <w:pStyle w:val="a9"/>
        <w:shd w:val="clear" w:color="auto" w:fill="FFFFFF"/>
        <w:spacing w:before="0" w:beforeAutospacing="0" w:after="0" w:afterAutospacing="0" w:line="360" w:lineRule="auto"/>
        <w:ind w:firstLine="709"/>
        <w:jc w:val="both"/>
        <w:textAlignment w:val="top"/>
        <w:rPr>
          <w:color w:val="333333"/>
          <w:sz w:val="28"/>
          <w:szCs w:val="28"/>
        </w:rPr>
      </w:pPr>
    </w:p>
    <w:p w:rsidR="00B91701" w:rsidRPr="0015137F" w:rsidRDefault="00B91701" w:rsidP="002C0CA3">
      <w:pPr>
        <w:pStyle w:val="a9"/>
        <w:shd w:val="clear" w:color="auto" w:fill="FFFFFF"/>
        <w:spacing w:before="0" w:beforeAutospacing="0" w:after="0" w:afterAutospacing="0" w:line="360" w:lineRule="auto"/>
        <w:jc w:val="center"/>
        <w:textAlignment w:val="top"/>
        <w:rPr>
          <w:color w:val="333333"/>
          <w:sz w:val="28"/>
          <w:szCs w:val="28"/>
        </w:rPr>
      </w:pPr>
      <w:r>
        <w:rPr>
          <w:color w:val="333333"/>
          <w:sz w:val="28"/>
          <w:szCs w:val="28"/>
        </w:rPr>
        <w:t>***</w:t>
      </w:r>
    </w:p>
    <w:sectPr w:rsidR="00B91701" w:rsidRPr="0015137F" w:rsidSect="00E27076">
      <w:headerReference w:type="default" r:id="rId13"/>
      <w:footerReference w:type="default" r:id="rId14"/>
      <w:pgSz w:w="11906" w:h="16838"/>
      <w:pgMar w:top="1134" w:right="850" w:bottom="1134" w:left="1418" w:header="708" w:footer="5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EF" w:rsidRDefault="001415EF" w:rsidP="000263C6">
      <w:pPr>
        <w:spacing w:after="0" w:line="240" w:lineRule="auto"/>
      </w:pPr>
      <w:r>
        <w:separator/>
      </w:r>
    </w:p>
  </w:endnote>
  <w:endnote w:type="continuationSeparator" w:id="0">
    <w:p w:rsidR="001415EF" w:rsidRDefault="001415EF" w:rsidP="0002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9611"/>
      <w:docPartObj>
        <w:docPartGallery w:val="Page Numbers (Bottom of Page)"/>
        <w:docPartUnique/>
      </w:docPartObj>
    </w:sdtPr>
    <w:sdtEndPr/>
    <w:sdtContent>
      <w:p w:rsidR="009E65A1" w:rsidRDefault="009B2F6D">
        <w:pPr>
          <w:pStyle w:val="a6"/>
          <w:jc w:val="center"/>
        </w:pPr>
        <w:r>
          <w:fldChar w:fldCharType="begin"/>
        </w:r>
        <w:r w:rsidR="00A13DB5">
          <w:instrText xml:space="preserve"> PAGE   \* MERGEFORMAT </w:instrText>
        </w:r>
        <w:r>
          <w:fldChar w:fldCharType="separate"/>
        </w:r>
        <w:r w:rsidR="003C6FD4">
          <w:rPr>
            <w:noProof/>
          </w:rPr>
          <w:t>18</w:t>
        </w:r>
        <w:r>
          <w:rPr>
            <w:noProof/>
          </w:rPr>
          <w:fldChar w:fldCharType="end"/>
        </w:r>
      </w:p>
    </w:sdtContent>
  </w:sdt>
  <w:p w:rsidR="009E65A1" w:rsidRDefault="009E65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EF" w:rsidRDefault="001415EF" w:rsidP="000263C6">
      <w:pPr>
        <w:spacing w:after="0" w:line="240" w:lineRule="auto"/>
      </w:pPr>
      <w:r>
        <w:separator/>
      </w:r>
    </w:p>
  </w:footnote>
  <w:footnote w:type="continuationSeparator" w:id="0">
    <w:p w:rsidR="001415EF" w:rsidRDefault="001415EF" w:rsidP="0002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A1" w:rsidRPr="00B12D71" w:rsidRDefault="009E65A1" w:rsidP="00B12D71">
    <w:pPr>
      <w:pStyle w:val="a4"/>
      <w:jc w:val="right"/>
    </w:pPr>
    <w:r w:rsidRPr="000263C6">
      <w:rPr>
        <w:rFonts w:ascii="Times New Roman" w:hAnsi="Times New Roman" w:cs="Times New Roman"/>
        <w:i/>
      </w:rPr>
      <w:t xml:space="preserve">Положение </w:t>
    </w:r>
    <w:r>
      <w:rPr>
        <w:rFonts w:ascii="Times New Roman" w:hAnsi="Times New Roman" w:cs="Times New Roman"/>
        <w:i/>
      </w:rPr>
      <w:t>о Совете директоров</w:t>
    </w:r>
    <w:r w:rsidR="003A206E">
      <w:rPr>
        <w:rFonts w:ascii="Times New Roman" w:hAnsi="Times New Roman" w:cs="Times New Roman"/>
        <w:i/>
      </w:rPr>
      <w:t xml:space="preserve"> </w:t>
    </w:r>
    <w:r>
      <w:rPr>
        <w:rFonts w:ascii="Times New Roman" w:hAnsi="Times New Roman" w:cs="Times New Roman"/>
        <w:i/>
      </w:rPr>
      <w:t xml:space="preserve">АО «СТАРТ» </w:t>
    </w:r>
  </w:p>
  <w:p w:rsidR="009E65A1" w:rsidRDefault="003A206E" w:rsidP="00603B36">
    <w:pPr>
      <w:pStyle w:val="a4"/>
      <w:jc w:val="right"/>
    </w:pPr>
    <w:r>
      <w:rPr>
        <w:rFonts w:ascii="Times New Roman" w:hAnsi="Times New Roman" w:cs="Times New Roman"/>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79EF"/>
    <w:multiLevelType w:val="multilevel"/>
    <w:tmpl w:val="1560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A47BB"/>
    <w:multiLevelType w:val="hybridMultilevel"/>
    <w:tmpl w:val="01CC5B54"/>
    <w:lvl w:ilvl="0" w:tplc="10E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E406AB"/>
    <w:multiLevelType w:val="hybridMultilevel"/>
    <w:tmpl w:val="D79AED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DE22864"/>
    <w:multiLevelType w:val="hybridMultilevel"/>
    <w:tmpl w:val="BFE4065A"/>
    <w:lvl w:ilvl="0" w:tplc="3998EF32">
      <w:start w:val="1"/>
      <w:numFmt w:val="decimal"/>
      <w:lvlText w:val="%1)"/>
      <w:lvlJc w:val="left"/>
      <w:pPr>
        <w:ind w:left="720" w:hanging="360"/>
      </w:pPr>
      <w:rPr>
        <w:rFonts w:hint="default"/>
        <w:b/>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25686A"/>
    <w:multiLevelType w:val="singleLevel"/>
    <w:tmpl w:val="0568BFEE"/>
    <w:lvl w:ilvl="0">
      <w:start w:val="1"/>
      <w:numFmt w:val="decimal"/>
      <w:lvlText w:val="%1."/>
      <w:lvlJc w:val="left"/>
      <w:pPr>
        <w:tabs>
          <w:tab w:val="num" w:pos="900"/>
        </w:tabs>
        <w:ind w:left="900" w:hanging="360"/>
      </w:pPr>
      <w:rPr>
        <w:rFonts w:cs="Times New Roman"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F2"/>
    <w:rsid w:val="00007ED3"/>
    <w:rsid w:val="00020ED8"/>
    <w:rsid w:val="00023C4A"/>
    <w:rsid w:val="000241FA"/>
    <w:rsid w:val="0002513E"/>
    <w:rsid w:val="000263C6"/>
    <w:rsid w:val="000310D6"/>
    <w:rsid w:val="000344FA"/>
    <w:rsid w:val="000361B5"/>
    <w:rsid w:val="00036E6F"/>
    <w:rsid w:val="00041552"/>
    <w:rsid w:val="0004689F"/>
    <w:rsid w:val="00055D96"/>
    <w:rsid w:val="00057A57"/>
    <w:rsid w:val="0006159F"/>
    <w:rsid w:val="00063727"/>
    <w:rsid w:val="0006657A"/>
    <w:rsid w:val="000700F3"/>
    <w:rsid w:val="00072F2D"/>
    <w:rsid w:val="000731BF"/>
    <w:rsid w:val="00092D60"/>
    <w:rsid w:val="0009487C"/>
    <w:rsid w:val="000955C5"/>
    <w:rsid w:val="00095A2F"/>
    <w:rsid w:val="00097A93"/>
    <w:rsid w:val="000A4C2B"/>
    <w:rsid w:val="000B744C"/>
    <w:rsid w:val="000C1BBC"/>
    <w:rsid w:val="000C2167"/>
    <w:rsid w:val="000C57B9"/>
    <w:rsid w:val="000C5844"/>
    <w:rsid w:val="000D073D"/>
    <w:rsid w:val="000F101A"/>
    <w:rsid w:val="000F1D24"/>
    <w:rsid w:val="00101196"/>
    <w:rsid w:val="001035A7"/>
    <w:rsid w:val="00113340"/>
    <w:rsid w:val="00113787"/>
    <w:rsid w:val="00120238"/>
    <w:rsid w:val="0012109F"/>
    <w:rsid w:val="00123CC1"/>
    <w:rsid w:val="001249A4"/>
    <w:rsid w:val="00124C18"/>
    <w:rsid w:val="001301CB"/>
    <w:rsid w:val="00131566"/>
    <w:rsid w:val="001354F3"/>
    <w:rsid w:val="00140D91"/>
    <w:rsid w:val="001415EF"/>
    <w:rsid w:val="0015137F"/>
    <w:rsid w:val="00156CCC"/>
    <w:rsid w:val="00170201"/>
    <w:rsid w:val="00172F5F"/>
    <w:rsid w:val="0017776F"/>
    <w:rsid w:val="001810AE"/>
    <w:rsid w:val="00186370"/>
    <w:rsid w:val="00187DA3"/>
    <w:rsid w:val="001A1468"/>
    <w:rsid w:val="001A4BC0"/>
    <w:rsid w:val="001A7ED0"/>
    <w:rsid w:val="001B51BD"/>
    <w:rsid w:val="001C1E05"/>
    <w:rsid w:val="001E0157"/>
    <w:rsid w:val="001E232D"/>
    <w:rsid w:val="001E32AD"/>
    <w:rsid w:val="001E3A67"/>
    <w:rsid w:val="001F759A"/>
    <w:rsid w:val="00203069"/>
    <w:rsid w:val="00203730"/>
    <w:rsid w:val="002107AD"/>
    <w:rsid w:val="00216CE2"/>
    <w:rsid w:val="0022240F"/>
    <w:rsid w:val="002378EE"/>
    <w:rsid w:val="002550F1"/>
    <w:rsid w:val="00261675"/>
    <w:rsid w:val="00265415"/>
    <w:rsid w:val="00267489"/>
    <w:rsid w:val="00272948"/>
    <w:rsid w:val="00283B6E"/>
    <w:rsid w:val="002B1798"/>
    <w:rsid w:val="002B77EA"/>
    <w:rsid w:val="002C0CA3"/>
    <w:rsid w:val="002C3258"/>
    <w:rsid w:val="002D22EB"/>
    <w:rsid w:val="002E0276"/>
    <w:rsid w:val="002E1096"/>
    <w:rsid w:val="002E18E2"/>
    <w:rsid w:val="002E601A"/>
    <w:rsid w:val="002E7D75"/>
    <w:rsid w:val="002F0C99"/>
    <w:rsid w:val="003105C8"/>
    <w:rsid w:val="003109D4"/>
    <w:rsid w:val="0031313E"/>
    <w:rsid w:val="00321817"/>
    <w:rsid w:val="00332C10"/>
    <w:rsid w:val="00335072"/>
    <w:rsid w:val="00342117"/>
    <w:rsid w:val="003453E3"/>
    <w:rsid w:val="00347616"/>
    <w:rsid w:val="0035134C"/>
    <w:rsid w:val="003514FD"/>
    <w:rsid w:val="00354355"/>
    <w:rsid w:val="003553FF"/>
    <w:rsid w:val="00361145"/>
    <w:rsid w:val="00363F17"/>
    <w:rsid w:val="0036548B"/>
    <w:rsid w:val="00371E5E"/>
    <w:rsid w:val="003728D7"/>
    <w:rsid w:val="00373C86"/>
    <w:rsid w:val="003751BF"/>
    <w:rsid w:val="0037592F"/>
    <w:rsid w:val="003820EF"/>
    <w:rsid w:val="00382100"/>
    <w:rsid w:val="0038225C"/>
    <w:rsid w:val="003918DF"/>
    <w:rsid w:val="003938FD"/>
    <w:rsid w:val="003A206E"/>
    <w:rsid w:val="003B000B"/>
    <w:rsid w:val="003B152D"/>
    <w:rsid w:val="003B34D8"/>
    <w:rsid w:val="003B42E8"/>
    <w:rsid w:val="003B4D07"/>
    <w:rsid w:val="003B58B2"/>
    <w:rsid w:val="003C6243"/>
    <w:rsid w:val="003C6FD4"/>
    <w:rsid w:val="003D30F9"/>
    <w:rsid w:val="003E3B34"/>
    <w:rsid w:val="003F330F"/>
    <w:rsid w:val="00401B7D"/>
    <w:rsid w:val="00405B1C"/>
    <w:rsid w:val="00405B4F"/>
    <w:rsid w:val="004071B1"/>
    <w:rsid w:val="00413729"/>
    <w:rsid w:val="004160A5"/>
    <w:rsid w:val="00425AF8"/>
    <w:rsid w:val="00437ABF"/>
    <w:rsid w:val="00442F0C"/>
    <w:rsid w:val="004529F9"/>
    <w:rsid w:val="0046525E"/>
    <w:rsid w:val="00467ECC"/>
    <w:rsid w:val="0047003F"/>
    <w:rsid w:val="00486414"/>
    <w:rsid w:val="00495136"/>
    <w:rsid w:val="004A0046"/>
    <w:rsid w:val="004A3645"/>
    <w:rsid w:val="004A3873"/>
    <w:rsid w:val="004A6521"/>
    <w:rsid w:val="004B02FC"/>
    <w:rsid w:val="004C6D8F"/>
    <w:rsid w:val="004D1404"/>
    <w:rsid w:val="004D4BF8"/>
    <w:rsid w:val="004D4EB5"/>
    <w:rsid w:val="004D6922"/>
    <w:rsid w:val="004D7233"/>
    <w:rsid w:val="004E63FB"/>
    <w:rsid w:val="004F13D5"/>
    <w:rsid w:val="004F3F65"/>
    <w:rsid w:val="00500044"/>
    <w:rsid w:val="00502764"/>
    <w:rsid w:val="00506C39"/>
    <w:rsid w:val="005079E1"/>
    <w:rsid w:val="0051601D"/>
    <w:rsid w:val="00517F35"/>
    <w:rsid w:val="00520F8D"/>
    <w:rsid w:val="0052529B"/>
    <w:rsid w:val="00526E70"/>
    <w:rsid w:val="00534A7A"/>
    <w:rsid w:val="00552242"/>
    <w:rsid w:val="00553B14"/>
    <w:rsid w:val="00553D76"/>
    <w:rsid w:val="00562D10"/>
    <w:rsid w:val="005757CD"/>
    <w:rsid w:val="00580924"/>
    <w:rsid w:val="0058644F"/>
    <w:rsid w:val="0058692D"/>
    <w:rsid w:val="005928DA"/>
    <w:rsid w:val="00597B62"/>
    <w:rsid w:val="005A14E4"/>
    <w:rsid w:val="005A1C68"/>
    <w:rsid w:val="005A29E4"/>
    <w:rsid w:val="005A2F5C"/>
    <w:rsid w:val="005A6871"/>
    <w:rsid w:val="005A68C7"/>
    <w:rsid w:val="005A6EB0"/>
    <w:rsid w:val="005A6F9A"/>
    <w:rsid w:val="005A7092"/>
    <w:rsid w:val="005B2948"/>
    <w:rsid w:val="005B2CE2"/>
    <w:rsid w:val="005C1A65"/>
    <w:rsid w:val="005C2B8C"/>
    <w:rsid w:val="005D0652"/>
    <w:rsid w:val="005E2DE3"/>
    <w:rsid w:val="005E4D62"/>
    <w:rsid w:val="005E6AB3"/>
    <w:rsid w:val="005F00BA"/>
    <w:rsid w:val="005F3C88"/>
    <w:rsid w:val="005F5A7D"/>
    <w:rsid w:val="00603B36"/>
    <w:rsid w:val="00606065"/>
    <w:rsid w:val="00611B56"/>
    <w:rsid w:val="006122F2"/>
    <w:rsid w:val="00612A9D"/>
    <w:rsid w:val="00617EFC"/>
    <w:rsid w:val="00620B73"/>
    <w:rsid w:val="00622F80"/>
    <w:rsid w:val="0062596A"/>
    <w:rsid w:val="006414D6"/>
    <w:rsid w:val="00644F75"/>
    <w:rsid w:val="00650082"/>
    <w:rsid w:val="00661279"/>
    <w:rsid w:val="00663789"/>
    <w:rsid w:val="006710FB"/>
    <w:rsid w:val="00677C22"/>
    <w:rsid w:val="00687ED1"/>
    <w:rsid w:val="00690872"/>
    <w:rsid w:val="00691F36"/>
    <w:rsid w:val="00696185"/>
    <w:rsid w:val="006C2380"/>
    <w:rsid w:val="006C67B7"/>
    <w:rsid w:val="006D2390"/>
    <w:rsid w:val="006E2014"/>
    <w:rsid w:val="006F0AF4"/>
    <w:rsid w:val="006F1921"/>
    <w:rsid w:val="006F1C9B"/>
    <w:rsid w:val="006F2AFD"/>
    <w:rsid w:val="00705ED9"/>
    <w:rsid w:val="007106F3"/>
    <w:rsid w:val="00713FED"/>
    <w:rsid w:val="00723306"/>
    <w:rsid w:val="007254F4"/>
    <w:rsid w:val="00736CC8"/>
    <w:rsid w:val="00747412"/>
    <w:rsid w:val="00750CAE"/>
    <w:rsid w:val="00751905"/>
    <w:rsid w:val="0075302C"/>
    <w:rsid w:val="00753735"/>
    <w:rsid w:val="0075626B"/>
    <w:rsid w:val="0075681D"/>
    <w:rsid w:val="0076183F"/>
    <w:rsid w:val="00763339"/>
    <w:rsid w:val="007769A0"/>
    <w:rsid w:val="00776B09"/>
    <w:rsid w:val="0078099C"/>
    <w:rsid w:val="00782918"/>
    <w:rsid w:val="00784877"/>
    <w:rsid w:val="00791CE6"/>
    <w:rsid w:val="00793FA1"/>
    <w:rsid w:val="007A4EDA"/>
    <w:rsid w:val="007B16A2"/>
    <w:rsid w:val="007C0743"/>
    <w:rsid w:val="007C5BDF"/>
    <w:rsid w:val="007D033F"/>
    <w:rsid w:val="007D06C9"/>
    <w:rsid w:val="007D174A"/>
    <w:rsid w:val="007D1A4A"/>
    <w:rsid w:val="007D2846"/>
    <w:rsid w:val="007D29C3"/>
    <w:rsid w:val="007E34A5"/>
    <w:rsid w:val="007E4FEA"/>
    <w:rsid w:val="007F2BCB"/>
    <w:rsid w:val="007F49B2"/>
    <w:rsid w:val="007F61EF"/>
    <w:rsid w:val="007F79E7"/>
    <w:rsid w:val="00812C43"/>
    <w:rsid w:val="00813620"/>
    <w:rsid w:val="008176FD"/>
    <w:rsid w:val="00820EDE"/>
    <w:rsid w:val="00834110"/>
    <w:rsid w:val="00836BE4"/>
    <w:rsid w:val="00840251"/>
    <w:rsid w:val="00841ECA"/>
    <w:rsid w:val="00846AED"/>
    <w:rsid w:val="00847B47"/>
    <w:rsid w:val="00850B0A"/>
    <w:rsid w:val="00857ADE"/>
    <w:rsid w:val="00860D7D"/>
    <w:rsid w:val="00865A4D"/>
    <w:rsid w:val="008663D6"/>
    <w:rsid w:val="0087349E"/>
    <w:rsid w:val="00881EE1"/>
    <w:rsid w:val="00882020"/>
    <w:rsid w:val="00885EDB"/>
    <w:rsid w:val="008909EA"/>
    <w:rsid w:val="00895F2E"/>
    <w:rsid w:val="00897952"/>
    <w:rsid w:val="008A3CC9"/>
    <w:rsid w:val="008A7D21"/>
    <w:rsid w:val="008C103B"/>
    <w:rsid w:val="008C7D72"/>
    <w:rsid w:val="008E102C"/>
    <w:rsid w:val="008E37D5"/>
    <w:rsid w:val="008E7FB8"/>
    <w:rsid w:val="008F7AA8"/>
    <w:rsid w:val="009018B0"/>
    <w:rsid w:val="009117A0"/>
    <w:rsid w:val="0091205A"/>
    <w:rsid w:val="009148FE"/>
    <w:rsid w:val="0091657B"/>
    <w:rsid w:val="0092444D"/>
    <w:rsid w:val="00926AB8"/>
    <w:rsid w:val="009328EA"/>
    <w:rsid w:val="00937372"/>
    <w:rsid w:val="00942C01"/>
    <w:rsid w:val="0094718F"/>
    <w:rsid w:val="009538B8"/>
    <w:rsid w:val="00954A98"/>
    <w:rsid w:val="00972FF2"/>
    <w:rsid w:val="00973363"/>
    <w:rsid w:val="009802BA"/>
    <w:rsid w:val="009809A6"/>
    <w:rsid w:val="00981388"/>
    <w:rsid w:val="0098428F"/>
    <w:rsid w:val="00994CE7"/>
    <w:rsid w:val="00994F63"/>
    <w:rsid w:val="009A05DC"/>
    <w:rsid w:val="009B2F6D"/>
    <w:rsid w:val="009B42D4"/>
    <w:rsid w:val="009B725E"/>
    <w:rsid w:val="009C25C3"/>
    <w:rsid w:val="009C4B4E"/>
    <w:rsid w:val="009C568C"/>
    <w:rsid w:val="009C5E2F"/>
    <w:rsid w:val="009C6AAB"/>
    <w:rsid w:val="009D293F"/>
    <w:rsid w:val="009D6BD8"/>
    <w:rsid w:val="009E2153"/>
    <w:rsid w:val="009E65A1"/>
    <w:rsid w:val="009E77CC"/>
    <w:rsid w:val="009F378B"/>
    <w:rsid w:val="00A0636D"/>
    <w:rsid w:val="00A13DB5"/>
    <w:rsid w:val="00A14C8B"/>
    <w:rsid w:val="00A14DE0"/>
    <w:rsid w:val="00A2144A"/>
    <w:rsid w:val="00A254F2"/>
    <w:rsid w:val="00A26187"/>
    <w:rsid w:val="00A3038E"/>
    <w:rsid w:val="00A42474"/>
    <w:rsid w:val="00A50341"/>
    <w:rsid w:val="00A5779E"/>
    <w:rsid w:val="00A602B8"/>
    <w:rsid w:val="00A60414"/>
    <w:rsid w:val="00A6158A"/>
    <w:rsid w:val="00A6172B"/>
    <w:rsid w:val="00A61DC7"/>
    <w:rsid w:val="00A62F12"/>
    <w:rsid w:val="00A63031"/>
    <w:rsid w:val="00A64E13"/>
    <w:rsid w:val="00A67E27"/>
    <w:rsid w:val="00A7197E"/>
    <w:rsid w:val="00A76FC9"/>
    <w:rsid w:val="00A80EA5"/>
    <w:rsid w:val="00A83FF6"/>
    <w:rsid w:val="00A8416F"/>
    <w:rsid w:val="00A87784"/>
    <w:rsid w:val="00A91ED3"/>
    <w:rsid w:val="00A9722B"/>
    <w:rsid w:val="00AA2843"/>
    <w:rsid w:val="00AC4DE6"/>
    <w:rsid w:val="00AC6F0A"/>
    <w:rsid w:val="00AD213C"/>
    <w:rsid w:val="00AE07B5"/>
    <w:rsid w:val="00AE2F14"/>
    <w:rsid w:val="00AE46F9"/>
    <w:rsid w:val="00B02298"/>
    <w:rsid w:val="00B0542D"/>
    <w:rsid w:val="00B06575"/>
    <w:rsid w:val="00B12D71"/>
    <w:rsid w:val="00B17BA8"/>
    <w:rsid w:val="00B23699"/>
    <w:rsid w:val="00B34E84"/>
    <w:rsid w:val="00B45D14"/>
    <w:rsid w:val="00B55DC8"/>
    <w:rsid w:val="00B56C58"/>
    <w:rsid w:val="00B60222"/>
    <w:rsid w:val="00B6140E"/>
    <w:rsid w:val="00B65A8F"/>
    <w:rsid w:val="00B71A66"/>
    <w:rsid w:val="00B76CA4"/>
    <w:rsid w:val="00B777F8"/>
    <w:rsid w:val="00B91701"/>
    <w:rsid w:val="00BB394A"/>
    <w:rsid w:val="00BC4643"/>
    <w:rsid w:val="00BC7228"/>
    <w:rsid w:val="00BD04D7"/>
    <w:rsid w:val="00BD27B8"/>
    <w:rsid w:val="00BD4AAB"/>
    <w:rsid w:val="00BE3749"/>
    <w:rsid w:val="00BE6E1F"/>
    <w:rsid w:val="00BF3AD8"/>
    <w:rsid w:val="00BF3B14"/>
    <w:rsid w:val="00C00A46"/>
    <w:rsid w:val="00C024D4"/>
    <w:rsid w:val="00C03CA4"/>
    <w:rsid w:val="00C14418"/>
    <w:rsid w:val="00C30FF2"/>
    <w:rsid w:val="00C34068"/>
    <w:rsid w:val="00C35C7A"/>
    <w:rsid w:val="00C37242"/>
    <w:rsid w:val="00C3780E"/>
    <w:rsid w:val="00C40A87"/>
    <w:rsid w:val="00C40FF0"/>
    <w:rsid w:val="00C41A32"/>
    <w:rsid w:val="00C446E0"/>
    <w:rsid w:val="00C45FED"/>
    <w:rsid w:val="00C50EF1"/>
    <w:rsid w:val="00C51BD7"/>
    <w:rsid w:val="00C61821"/>
    <w:rsid w:val="00C679B2"/>
    <w:rsid w:val="00C67E58"/>
    <w:rsid w:val="00C74262"/>
    <w:rsid w:val="00C84C33"/>
    <w:rsid w:val="00C90ED9"/>
    <w:rsid w:val="00C931F9"/>
    <w:rsid w:val="00C95491"/>
    <w:rsid w:val="00C97094"/>
    <w:rsid w:val="00C97095"/>
    <w:rsid w:val="00C97521"/>
    <w:rsid w:val="00CA2FD9"/>
    <w:rsid w:val="00CB0805"/>
    <w:rsid w:val="00CB52BB"/>
    <w:rsid w:val="00CC4175"/>
    <w:rsid w:val="00CC74F3"/>
    <w:rsid w:val="00CD3EC3"/>
    <w:rsid w:val="00CD6362"/>
    <w:rsid w:val="00CF53F4"/>
    <w:rsid w:val="00D013E3"/>
    <w:rsid w:val="00D0553D"/>
    <w:rsid w:val="00D06EE3"/>
    <w:rsid w:val="00D074E8"/>
    <w:rsid w:val="00D07A08"/>
    <w:rsid w:val="00D07E62"/>
    <w:rsid w:val="00D1343A"/>
    <w:rsid w:val="00D15C8B"/>
    <w:rsid w:val="00D32E06"/>
    <w:rsid w:val="00D3517D"/>
    <w:rsid w:val="00D37FC0"/>
    <w:rsid w:val="00D42A98"/>
    <w:rsid w:val="00D44BE4"/>
    <w:rsid w:val="00D44EDD"/>
    <w:rsid w:val="00D45C89"/>
    <w:rsid w:val="00D54329"/>
    <w:rsid w:val="00D63621"/>
    <w:rsid w:val="00D717BC"/>
    <w:rsid w:val="00D72A89"/>
    <w:rsid w:val="00D72D5B"/>
    <w:rsid w:val="00D80330"/>
    <w:rsid w:val="00D841F9"/>
    <w:rsid w:val="00DB175A"/>
    <w:rsid w:val="00DB51E3"/>
    <w:rsid w:val="00DB68C0"/>
    <w:rsid w:val="00DC25DE"/>
    <w:rsid w:val="00DC31DA"/>
    <w:rsid w:val="00DC76CE"/>
    <w:rsid w:val="00DD157B"/>
    <w:rsid w:val="00DD2D43"/>
    <w:rsid w:val="00DE08F3"/>
    <w:rsid w:val="00DE2C74"/>
    <w:rsid w:val="00DF257C"/>
    <w:rsid w:val="00DF3102"/>
    <w:rsid w:val="00E02077"/>
    <w:rsid w:val="00E06B1E"/>
    <w:rsid w:val="00E07EF3"/>
    <w:rsid w:val="00E13949"/>
    <w:rsid w:val="00E2081E"/>
    <w:rsid w:val="00E2391B"/>
    <w:rsid w:val="00E27076"/>
    <w:rsid w:val="00E27D06"/>
    <w:rsid w:val="00E30D61"/>
    <w:rsid w:val="00E320C1"/>
    <w:rsid w:val="00E3517A"/>
    <w:rsid w:val="00E40B7F"/>
    <w:rsid w:val="00E44133"/>
    <w:rsid w:val="00E51B56"/>
    <w:rsid w:val="00E52592"/>
    <w:rsid w:val="00E527F3"/>
    <w:rsid w:val="00E571CB"/>
    <w:rsid w:val="00E616FB"/>
    <w:rsid w:val="00E61D96"/>
    <w:rsid w:val="00E7049E"/>
    <w:rsid w:val="00E708CA"/>
    <w:rsid w:val="00E743AD"/>
    <w:rsid w:val="00E7579B"/>
    <w:rsid w:val="00E7788B"/>
    <w:rsid w:val="00E805E2"/>
    <w:rsid w:val="00E827B7"/>
    <w:rsid w:val="00E84E40"/>
    <w:rsid w:val="00E872F4"/>
    <w:rsid w:val="00EA065A"/>
    <w:rsid w:val="00EA0D15"/>
    <w:rsid w:val="00EA50B5"/>
    <w:rsid w:val="00EA7401"/>
    <w:rsid w:val="00EB233A"/>
    <w:rsid w:val="00EC0EF1"/>
    <w:rsid w:val="00EC79A3"/>
    <w:rsid w:val="00ED545E"/>
    <w:rsid w:val="00EE559D"/>
    <w:rsid w:val="00EF062C"/>
    <w:rsid w:val="00EF1A80"/>
    <w:rsid w:val="00F02959"/>
    <w:rsid w:val="00F04D45"/>
    <w:rsid w:val="00F06839"/>
    <w:rsid w:val="00F07FFD"/>
    <w:rsid w:val="00F16CDE"/>
    <w:rsid w:val="00F23AC2"/>
    <w:rsid w:val="00F26625"/>
    <w:rsid w:val="00F30340"/>
    <w:rsid w:val="00F30B69"/>
    <w:rsid w:val="00F36AF5"/>
    <w:rsid w:val="00F40F37"/>
    <w:rsid w:val="00F50094"/>
    <w:rsid w:val="00F548A0"/>
    <w:rsid w:val="00F6019C"/>
    <w:rsid w:val="00F604EE"/>
    <w:rsid w:val="00F6780B"/>
    <w:rsid w:val="00F71762"/>
    <w:rsid w:val="00F74D75"/>
    <w:rsid w:val="00F778F9"/>
    <w:rsid w:val="00F83875"/>
    <w:rsid w:val="00F85F9A"/>
    <w:rsid w:val="00F926DE"/>
    <w:rsid w:val="00FA578D"/>
    <w:rsid w:val="00FD0EE0"/>
    <w:rsid w:val="00FD3674"/>
    <w:rsid w:val="00FD44DB"/>
    <w:rsid w:val="00FD469A"/>
    <w:rsid w:val="00FD474F"/>
    <w:rsid w:val="00FD58F1"/>
    <w:rsid w:val="00FF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FF2"/>
    <w:pPr>
      <w:spacing w:after="0" w:line="240" w:lineRule="auto"/>
    </w:pPr>
  </w:style>
  <w:style w:type="paragraph" w:styleId="a4">
    <w:name w:val="header"/>
    <w:basedOn w:val="a"/>
    <w:link w:val="a5"/>
    <w:uiPriority w:val="99"/>
    <w:unhideWhenUsed/>
    <w:rsid w:val="000263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63C6"/>
  </w:style>
  <w:style w:type="paragraph" w:styleId="a6">
    <w:name w:val="footer"/>
    <w:basedOn w:val="a"/>
    <w:link w:val="a7"/>
    <w:uiPriority w:val="99"/>
    <w:unhideWhenUsed/>
    <w:rsid w:val="000263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63C6"/>
  </w:style>
  <w:style w:type="paragraph" w:styleId="HTML">
    <w:name w:val="HTML Preformatted"/>
    <w:basedOn w:val="a"/>
    <w:link w:val="HTML0"/>
    <w:uiPriority w:val="99"/>
    <w:unhideWhenUsed/>
    <w:rsid w:val="005A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A6EB0"/>
    <w:rPr>
      <w:rFonts w:ascii="Courier New" w:eastAsiaTheme="minorEastAsia" w:hAnsi="Courier New" w:cs="Courier New"/>
      <w:sz w:val="20"/>
      <w:szCs w:val="20"/>
      <w:lang w:eastAsia="ru-RU"/>
    </w:rPr>
  </w:style>
  <w:style w:type="paragraph" w:customStyle="1" w:styleId="ConsNormal">
    <w:name w:val="ConsNormal"/>
    <w:uiPriority w:val="99"/>
    <w:rsid w:val="00502764"/>
    <w:pPr>
      <w:widowControl w:val="0"/>
      <w:autoSpaceDE w:val="0"/>
      <w:autoSpaceDN w:val="0"/>
      <w:spacing w:after="0" w:line="240" w:lineRule="auto"/>
      <w:ind w:firstLine="720"/>
    </w:pPr>
    <w:rPr>
      <w:rFonts w:ascii="Courier New" w:eastAsia="Times New Roman" w:hAnsi="Courier New" w:cs="Courier New"/>
      <w:sz w:val="20"/>
      <w:szCs w:val="20"/>
    </w:rPr>
  </w:style>
  <w:style w:type="character" w:styleId="a8">
    <w:name w:val="Hyperlink"/>
    <w:basedOn w:val="a0"/>
    <w:uiPriority w:val="99"/>
    <w:semiHidden/>
    <w:unhideWhenUsed/>
    <w:rsid w:val="006F1921"/>
    <w:rPr>
      <w:color w:val="0000FF"/>
      <w:u w:val="single"/>
    </w:rPr>
  </w:style>
  <w:style w:type="paragraph" w:styleId="a9">
    <w:name w:val="Normal (Web)"/>
    <w:basedOn w:val="a"/>
    <w:uiPriority w:val="99"/>
    <w:semiHidden/>
    <w:unhideWhenUsed/>
    <w:rsid w:val="00C03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oia">
    <w:name w:val="ioia?"/>
    <w:basedOn w:val="a"/>
    <w:rsid w:val="003B152D"/>
    <w:pPr>
      <w:spacing w:after="57" w:line="250" w:lineRule="atLeast"/>
      <w:ind w:left="283" w:hanging="283"/>
      <w:jc w:val="both"/>
    </w:pPr>
    <w:rPr>
      <w:rFonts w:ascii="Pragmatica" w:eastAsia="Times New Roman" w:hAnsi="Pragmatica" w:cs="Times New Roman"/>
      <w:szCs w:val="20"/>
    </w:rPr>
  </w:style>
  <w:style w:type="paragraph" w:customStyle="1" w:styleId="msonospacingmailrucssattributepostfixmailrucssattributepostfix">
    <w:name w:val="msonospacingmailrucssattributepostfix_mailru_css_attribute_postfix"/>
    <w:basedOn w:val="a"/>
    <w:rsid w:val="00A7197E"/>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FF2"/>
    <w:pPr>
      <w:spacing w:after="0" w:line="240" w:lineRule="auto"/>
    </w:pPr>
  </w:style>
  <w:style w:type="paragraph" w:styleId="a4">
    <w:name w:val="header"/>
    <w:basedOn w:val="a"/>
    <w:link w:val="a5"/>
    <w:uiPriority w:val="99"/>
    <w:unhideWhenUsed/>
    <w:rsid w:val="000263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63C6"/>
  </w:style>
  <w:style w:type="paragraph" w:styleId="a6">
    <w:name w:val="footer"/>
    <w:basedOn w:val="a"/>
    <w:link w:val="a7"/>
    <w:uiPriority w:val="99"/>
    <w:unhideWhenUsed/>
    <w:rsid w:val="000263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63C6"/>
  </w:style>
  <w:style w:type="paragraph" w:styleId="HTML">
    <w:name w:val="HTML Preformatted"/>
    <w:basedOn w:val="a"/>
    <w:link w:val="HTML0"/>
    <w:uiPriority w:val="99"/>
    <w:unhideWhenUsed/>
    <w:rsid w:val="005A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A6EB0"/>
    <w:rPr>
      <w:rFonts w:ascii="Courier New" w:eastAsiaTheme="minorEastAsia" w:hAnsi="Courier New" w:cs="Courier New"/>
      <w:sz w:val="20"/>
      <w:szCs w:val="20"/>
      <w:lang w:eastAsia="ru-RU"/>
    </w:rPr>
  </w:style>
  <w:style w:type="paragraph" w:customStyle="1" w:styleId="ConsNormal">
    <w:name w:val="ConsNormal"/>
    <w:uiPriority w:val="99"/>
    <w:rsid w:val="00502764"/>
    <w:pPr>
      <w:widowControl w:val="0"/>
      <w:autoSpaceDE w:val="0"/>
      <w:autoSpaceDN w:val="0"/>
      <w:spacing w:after="0" w:line="240" w:lineRule="auto"/>
      <w:ind w:firstLine="720"/>
    </w:pPr>
    <w:rPr>
      <w:rFonts w:ascii="Courier New" w:eastAsia="Times New Roman" w:hAnsi="Courier New" w:cs="Courier New"/>
      <w:sz w:val="20"/>
      <w:szCs w:val="20"/>
    </w:rPr>
  </w:style>
  <w:style w:type="character" w:styleId="a8">
    <w:name w:val="Hyperlink"/>
    <w:basedOn w:val="a0"/>
    <w:uiPriority w:val="99"/>
    <w:semiHidden/>
    <w:unhideWhenUsed/>
    <w:rsid w:val="006F1921"/>
    <w:rPr>
      <w:color w:val="0000FF"/>
      <w:u w:val="single"/>
    </w:rPr>
  </w:style>
  <w:style w:type="paragraph" w:styleId="a9">
    <w:name w:val="Normal (Web)"/>
    <w:basedOn w:val="a"/>
    <w:uiPriority w:val="99"/>
    <w:semiHidden/>
    <w:unhideWhenUsed/>
    <w:rsid w:val="00C03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oia">
    <w:name w:val="ioia?"/>
    <w:basedOn w:val="a"/>
    <w:rsid w:val="003B152D"/>
    <w:pPr>
      <w:spacing w:after="57" w:line="250" w:lineRule="atLeast"/>
      <w:ind w:left="283" w:hanging="283"/>
      <w:jc w:val="both"/>
    </w:pPr>
    <w:rPr>
      <w:rFonts w:ascii="Pragmatica" w:eastAsia="Times New Roman" w:hAnsi="Pragmatica" w:cs="Times New Roman"/>
      <w:szCs w:val="20"/>
    </w:rPr>
  </w:style>
  <w:style w:type="paragraph" w:customStyle="1" w:styleId="msonospacingmailrucssattributepostfixmailrucssattributepostfix">
    <w:name w:val="msonospacingmailrucssattributepostfix_mailru_css_attribute_postfix"/>
    <w:basedOn w:val="a"/>
    <w:rsid w:val="00A7197E"/>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73525">
      <w:bodyDiv w:val="1"/>
      <w:marLeft w:val="0"/>
      <w:marRight w:val="0"/>
      <w:marTop w:val="0"/>
      <w:marBottom w:val="0"/>
      <w:divBdr>
        <w:top w:val="none" w:sz="0" w:space="0" w:color="auto"/>
        <w:left w:val="none" w:sz="0" w:space="0" w:color="auto"/>
        <w:bottom w:val="none" w:sz="0" w:space="0" w:color="auto"/>
        <w:right w:val="none" w:sz="0" w:space="0" w:color="auto"/>
      </w:divBdr>
    </w:div>
    <w:div w:id="542518822">
      <w:bodyDiv w:val="1"/>
      <w:marLeft w:val="0"/>
      <w:marRight w:val="0"/>
      <w:marTop w:val="0"/>
      <w:marBottom w:val="0"/>
      <w:divBdr>
        <w:top w:val="none" w:sz="0" w:space="0" w:color="auto"/>
        <w:left w:val="none" w:sz="0" w:space="0" w:color="auto"/>
        <w:bottom w:val="none" w:sz="0" w:space="0" w:color="auto"/>
        <w:right w:val="none" w:sz="0" w:space="0" w:color="auto"/>
      </w:divBdr>
    </w:div>
    <w:div w:id="743336363">
      <w:bodyDiv w:val="1"/>
      <w:marLeft w:val="0"/>
      <w:marRight w:val="0"/>
      <w:marTop w:val="0"/>
      <w:marBottom w:val="0"/>
      <w:divBdr>
        <w:top w:val="none" w:sz="0" w:space="0" w:color="auto"/>
        <w:left w:val="none" w:sz="0" w:space="0" w:color="auto"/>
        <w:bottom w:val="none" w:sz="0" w:space="0" w:color="auto"/>
        <w:right w:val="none" w:sz="0" w:space="0" w:color="auto"/>
      </w:divBdr>
    </w:div>
    <w:div w:id="841580186">
      <w:bodyDiv w:val="1"/>
      <w:marLeft w:val="0"/>
      <w:marRight w:val="0"/>
      <w:marTop w:val="0"/>
      <w:marBottom w:val="0"/>
      <w:divBdr>
        <w:top w:val="none" w:sz="0" w:space="0" w:color="auto"/>
        <w:left w:val="none" w:sz="0" w:space="0" w:color="auto"/>
        <w:bottom w:val="none" w:sz="0" w:space="0" w:color="auto"/>
        <w:right w:val="none" w:sz="0" w:space="0" w:color="auto"/>
      </w:divBdr>
    </w:div>
    <w:div w:id="858810184">
      <w:bodyDiv w:val="1"/>
      <w:marLeft w:val="0"/>
      <w:marRight w:val="0"/>
      <w:marTop w:val="0"/>
      <w:marBottom w:val="0"/>
      <w:divBdr>
        <w:top w:val="none" w:sz="0" w:space="0" w:color="auto"/>
        <w:left w:val="none" w:sz="0" w:space="0" w:color="auto"/>
        <w:bottom w:val="none" w:sz="0" w:space="0" w:color="auto"/>
        <w:right w:val="none" w:sz="0" w:space="0" w:color="auto"/>
      </w:divBdr>
    </w:div>
    <w:div w:id="1085807843">
      <w:bodyDiv w:val="1"/>
      <w:marLeft w:val="0"/>
      <w:marRight w:val="0"/>
      <w:marTop w:val="0"/>
      <w:marBottom w:val="0"/>
      <w:divBdr>
        <w:top w:val="none" w:sz="0" w:space="0" w:color="auto"/>
        <w:left w:val="none" w:sz="0" w:space="0" w:color="auto"/>
        <w:bottom w:val="none" w:sz="0" w:space="0" w:color="auto"/>
        <w:right w:val="none" w:sz="0" w:space="0" w:color="auto"/>
      </w:divBdr>
    </w:div>
    <w:div w:id="1106004336">
      <w:bodyDiv w:val="1"/>
      <w:marLeft w:val="0"/>
      <w:marRight w:val="0"/>
      <w:marTop w:val="0"/>
      <w:marBottom w:val="0"/>
      <w:divBdr>
        <w:top w:val="none" w:sz="0" w:space="0" w:color="auto"/>
        <w:left w:val="none" w:sz="0" w:space="0" w:color="auto"/>
        <w:bottom w:val="none" w:sz="0" w:space="0" w:color="auto"/>
        <w:right w:val="none" w:sz="0" w:space="0" w:color="auto"/>
      </w:divBdr>
    </w:div>
    <w:div w:id="1430390360">
      <w:bodyDiv w:val="1"/>
      <w:marLeft w:val="0"/>
      <w:marRight w:val="0"/>
      <w:marTop w:val="0"/>
      <w:marBottom w:val="0"/>
      <w:divBdr>
        <w:top w:val="none" w:sz="0" w:space="0" w:color="auto"/>
        <w:left w:val="none" w:sz="0" w:space="0" w:color="auto"/>
        <w:bottom w:val="none" w:sz="0" w:space="0" w:color="auto"/>
        <w:right w:val="none" w:sz="0" w:space="0" w:color="auto"/>
      </w:divBdr>
    </w:div>
    <w:div w:id="1678850815">
      <w:bodyDiv w:val="1"/>
      <w:marLeft w:val="0"/>
      <w:marRight w:val="0"/>
      <w:marTop w:val="0"/>
      <w:marBottom w:val="0"/>
      <w:divBdr>
        <w:top w:val="none" w:sz="0" w:space="0" w:color="auto"/>
        <w:left w:val="none" w:sz="0" w:space="0" w:color="auto"/>
        <w:bottom w:val="none" w:sz="0" w:space="0" w:color="auto"/>
        <w:right w:val="none" w:sz="0" w:space="0" w:color="auto"/>
      </w:divBdr>
    </w:div>
    <w:div w:id="1725521679">
      <w:bodyDiv w:val="1"/>
      <w:marLeft w:val="0"/>
      <w:marRight w:val="0"/>
      <w:marTop w:val="0"/>
      <w:marBottom w:val="0"/>
      <w:divBdr>
        <w:top w:val="none" w:sz="0" w:space="0" w:color="auto"/>
        <w:left w:val="none" w:sz="0" w:space="0" w:color="auto"/>
        <w:bottom w:val="none" w:sz="0" w:space="0" w:color="auto"/>
        <w:right w:val="none" w:sz="0" w:space="0" w:color="auto"/>
      </w:divBdr>
    </w:div>
    <w:div w:id="1729986124">
      <w:bodyDiv w:val="1"/>
      <w:marLeft w:val="0"/>
      <w:marRight w:val="0"/>
      <w:marTop w:val="0"/>
      <w:marBottom w:val="0"/>
      <w:divBdr>
        <w:top w:val="none" w:sz="0" w:space="0" w:color="auto"/>
        <w:left w:val="none" w:sz="0" w:space="0" w:color="auto"/>
        <w:bottom w:val="none" w:sz="0" w:space="0" w:color="auto"/>
        <w:right w:val="none" w:sz="0" w:space="0" w:color="auto"/>
      </w:divBdr>
    </w:div>
    <w:div w:id="1947349904">
      <w:bodyDiv w:val="1"/>
      <w:marLeft w:val="0"/>
      <w:marRight w:val="0"/>
      <w:marTop w:val="0"/>
      <w:marBottom w:val="0"/>
      <w:divBdr>
        <w:top w:val="none" w:sz="0" w:space="0" w:color="auto"/>
        <w:left w:val="none" w:sz="0" w:space="0" w:color="auto"/>
        <w:bottom w:val="none" w:sz="0" w:space="0" w:color="auto"/>
        <w:right w:val="none" w:sz="0" w:space="0" w:color="auto"/>
      </w:divBdr>
    </w:div>
    <w:div w:id="1952200614">
      <w:bodyDiv w:val="1"/>
      <w:marLeft w:val="0"/>
      <w:marRight w:val="0"/>
      <w:marTop w:val="0"/>
      <w:marBottom w:val="0"/>
      <w:divBdr>
        <w:top w:val="none" w:sz="0" w:space="0" w:color="auto"/>
        <w:left w:val="none" w:sz="0" w:space="0" w:color="auto"/>
        <w:bottom w:val="none" w:sz="0" w:space="0" w:color="auto"/>
        <w:right w:val="none" w:sz="0" w:space="0" w:color="auto"/>
      </w:divBdr>
    </w:div>
    <w:div w:id="2018580822">
      <w:bodyDiv w:val="1"/>
      <w:marLeft w:val="0"/>
      <w:marRight w:val="0"/>
      <w:marTop w:val="0"/>
      <w:marBottom w:val="0"/>
      <w:divBdr>
        <w:top w:val="none" w:sz="0" w:space="0" w:color="auto"/>
        <w:left w:val="none" w:sz="0" w:space="0" w:color="auto"/>
        <w:bottom w:val="none" w:sz="0" w:space="0" w:color="auto"/>
        <w:right w:val="none" w:sz="0" w:space="0" w:color="auto"/>
      </w:divBdr>
    </w:div>
    <w:div w:id="2029748174">
      <w:bodyDiv w:val="1"/>
      <w:marLeft w:val="0"/>
      <w:marRight w:val="0"/>
      <w:marTop w:val="0"/>
      <w:marBottom w:val="0"/>
      <w:divBdr>
        <w:top w:val="none" w:sz="0" w:space="0" w:color="auto"/>
        <w:left w:val="none" w:sz="0" w:space="0" w:color="auto"/>
        <w:bottom w:val="none" w:sz="0" w:space="0" w:color="auto"/>
        <w:right w:val="none" w:sz="0" w:space="0" w:color="auto"/>
      </w:divBdr>
    </w:div>
    <w:div w:id="20337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zakonrf.info/zakon-ob-ao/6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rf.info/zakon-ob-ao/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zakonrf.info/zakon-ob-ao/66/" TargetMode="External"/><Relationship Id="rId4" Type="http://schemas.microsoft.com/office/2007/relationships/stylesWithEffects" Target="stylesWithEffects.xml"/><Relationship Id="rId9" Type="http://schemas.openxmlformats.org/officeDocument/2006/relationships/hyperlink" Target="https://www.zakonrf.info/zakon-ob-ao/6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1E726-3E7D-4C7F-BE0E-EE1E2D13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4357</Words>
  <Characters>24836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ElenaKadri</dc:creator>
  <cp:lastModifiedBy>Бадрутдинова Динара Фаязовна</cp:lastModifiedBy>
  <cp:revision>11</cp:revision>
  <cp:lastPrinted>2018-04-10T07:15:00Z</cp:lastPrinted>
  <dcterms:created xsi:type="dcterms:W3CDTF">2020-02-27T08:06:00Z</dcterms:created>
  <dcterms:modified xsi:type="dcterms:W3CDTF">2020-04-23T11:57:00Z</dcterms:modified>
</cp:coreProperties>
</file>